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A05" w:rsidRDefault="007B1D81">
      <w:pPr>
        <w:pBdr>
          <w:top w:val="nil"/>
          <w:left w:val="nil"/>
          <w:bottom w:val="nil"/>
          <w:right w:val="nil"/>
          <w:between w:val="nil"/>
        </w:pBdr>
        <w:spacing w:after="0" w:line="240" w:lineRule="auto"/>
        <w:jc w:val="center"/>
        <w:rPr>
          <w:color w:val="000000"/>
        </w:rPr>
      </w:pPr>
      <w:r>
        <w:rPr>
          <w:color w:val="000000"/>
        </w:rPr>
        <w:t xml:space="preserve"> </w:t>
      </w:r>
    </w:p>
    <w:p w:rsidR="00E74A05" w:rsidRDefault="007B1D81">
      <w:pPr>
        <w:spacing w:after="0" w:line="240" w:lineRule="auto"/>
        <w:ind w:left="-270" w:hanging="270"/>
        <w:jc w:val="center"/>
        <w:rPr>
          <w:sz w:val="24"/>
          <w:szCs w:val="24"/>
        </w:rPr>
      </w:pPr>
      <w:r>
        <w:rPr>
          <w:b/>
          <w:color w:val="000000"/>
        </w:rPr>
        <w:t xml:space="preserve">KẾ HOẠCH CSGD CHỦ ĐỀ </w:t>
      </w:r>
      <w:r>
        <w:rPr>
          <w:b/>
          <w:color w:val="000000"/>
          <w:sz w:val="32"/>
          <w:szCs w:val="32"/>
        </w:rPr>
        <w:t>“</w:t>
      </w:r>
      <w:r>
        <w:rPr>
          <w:b/>
          <w:color w:val="000000"/>
        </w:rPr>
        <w:t>TÀI NGUYÊN THIÊN NHIÊN</w:t>
      </w:r>
      <w:r>
        <w:rPr>
          <w:b/>
          <w:color w:val="000000"/>
          <w:sz w:val="32"/>
          <w:szCs w:val="32"/>
        </w:rPr>
        <w:t xml:space="preserve">” </w:t>
      </w:r>
      <w:r>
        <w:rPr>
          <w:b/>
          <w:color w:val="000000"/>
        </w:rPr>
        <w:t>NH 2024 - 2025</w:t>
      </w:r>
    </w:p>
    <w:tbl>
      <w:tblPr>
        <w:tblStyle w:val="a"/>
        <w:tblW w:w="14130" w:type="dxa"/>
        <w:tblInd w:w="-277" w:type="dxa"/>
        <w:tblLayout w:type="fixed"/>
        <w:tblLook w:val="0400" w:firstRow="0" w:lastRow="0" w:firstColumn="0" w:lastColumn="0" w:noHBand="0" w:noVBand="1"/>
      </w:tblPr>
      <w:tblGrid>
        <w:gridCol w:w="630"/>
        <w:gridCol w:w="278"/>
        <w:gridCol w:w="2669"/>
        <w:gridCol w:w="383"/>
        <w:gridCol w:w="90"/>
        <w:gridCol w:w="270"/>
        <w:gridCol w:w="180"/>
        <w:gridCol w:w="360"/>
        <w:gridCol w:w="180"/>
        <w:gridCol w:w="90"/>
        <w:gridCol w:w="133"/>
        <w:gridCol w:w="137"/>
        <w:gridCol w:w="1350"/>
        <w:gridCol w:w="183"/>
        <w:gridCol w:w="537"/>
        <w:gridCol w:w="180"/>
        <w:gridCol w:w="630"/>
        <w:gridCol w:w="180"/>
        <w:gridCol w:w="90"/>
        <w:gridCol w:w="3420"/>
        <w:gridCol w:w="1080"/>
        <w:gridCol w:w="1080"/>
      </w:tblGrid>
      <w:tr w:rsidR="00E74A05">
        <w:trPr>
          <w:trHeight w:val="570"/>
        </w:trPr>
        <w:tc>
          <w:tcPr>
            <w:tcW w:w="630" w:type="dxa"/>
            <w:vMerge w:val="restart"/>
            <w:tcBorders>
              <w:top w:val="single" w:sz="4" w:space="0" w:color="000000"/>
              <w:left w:val="single" w:sz="4" w:space="0" w:color="000000"/>
              <w:bottom w:val="nil"/>
              <w:right w:val="single" w:sz="4" w:space="0" w:color="000000"/>
            </w:tcBorders>
            <w:shd w:val="clear" w:color="auto" w:fill="FFFFFF"/>
            <w:vAlign w:val="center"/>
          </w:tcPr>
          <w:p w:rsidR="00E74A05" w:rsidRDefault="007B1D81">
            <w:pPr>
              <w:spacing w:after="0" w:line="240" w:lineRule="auto"/>
              <w:jc w:val="center"/>
              <w:rPr>
                <w:sz w:val="24"/>
                <w:szCs w:val="24"/>
              </w:rPr>
            </w:pPr>
            <w:r>
              <w:rPr>
                <w:sz w:val="24"/>
                <w:szCs w:val="24"/>
              </w:rPr>
              <w:t>STT</w:t>
            </w:r>
          </w:p>
        </w:tc>
        <w:tc>
          <w:tcPr>
            <w:tcW w:w="4770" w:type="dxa"/>
            <w:gridSpan w:val="11"/>
            <w:vMerge w:val="restart"/>
            <w:tcBorders>
              <w:top w:val="single" w:sz="4" w:space="0" w:color="000000"/>
              <w:left w:val="single" w:sz="4" w:space="0" w:color="000000"/>
              <w:right w:val="nil"/>
            </w:tcBorders>
            <w:shd w:val="clear" w:color="auto" w:fill="FFFFFF"/>
            <w:vAlign w:val="center"/>
          </w:tcPr>
          <w:p w:rsidR="00E74A05" w:rsidRDefault="007B1D81">
            <w:pPr>
              <w:spacing w:after="0" w:line="240" w:lineRule="auto"/>
              <w:jc w:val="center"/>
            </w:pPr>
            <w:r>
              <w:t xml:space="preserve">Mục tiêu </w:t>
            </w:r>
          </w:p>
          <w:p w:rsidR="00E74A05" w:rsidRDefault="007B1D81">
            <w:pPr>
              <w:spacing w:after="0" w:line="240" w:lineRule="auto"/>
              <w:jc w:val="center"/>
            </w:pPr>
            <w:r>
              <w:t> </w:t>
            </w:r>
          </w:p>
        </w:tc>
        <w:tc>
          <w:tcPr>
            <w:tcW w:w="3150" w:type="dxa"/>
            <w:gridSpan w:val="7"/>
            <w:vMerge w:val="restart"/>
            <w:tcBorders>
              <w:top w:val="single" w:sz="4" w:space="0" w:color="000000"/>
              <w:left w:val="single" w:sz="4" w:space="0" w:color="000000"/>
              <w:right w:val="single" w:sz="4" w:space="0" w:color="000000"/>
            </w:tcBorders>
            <w:shd w:val="clear" w:color="auto" w:fill="FFFFFF"/>
            <w:vAlign w:val="center"/>
          </w:tcPr>
          <w:p w:rsidR="00E74A05" w:rsidRDefault="007B1D81">
            <w:pPr>
              <w:spacing w:after="0" w:line="240" w:lineRule="auto"/>
              <w:jc w:val="center"/>
            </w:pPr>
            <w:r>
              <w:t>Nội dung năm</w:t>
            </w:r>
          </w:p>
          <w:p w:rsidR="00E74A05" w:rsidRDefault="007B1D81">
            <w:pPr>
              <w:spacing w:after="0" w:line="240" w:lineRule="auto"/>
              <w:jc w:val="center"/>
            </w:pPr>
            <w:r>
              <w:t> </w:t>
            </w:r>
          </w:p>
        </w:tc>
        <w:tc>
          <w:tcPr>
            <w:tcW w:w="3420" w:type="dxa"/>
            <w:vMerge w:val="restart"/>
            <w:tcBorders>
              <w:top w:val="single" w:sz="4" w:space="0" w:color="000000"/>
              <w:left w:val="single" w:sz="4" w:space="0" w:color="000000"/>
              <w:right w:val="single" w:sz="4" w:space="0" w:color="000000"/>
            </w:tcBorders>
            <w:shd w:val="clear" w:color="auto" w:fill="FFFFFF"/>
            <w:vAlign w:val="center"/>
          </w:tcPr>
          <w:p w:rsidR="00E74A05" w:rsidRDefault="007B1D81">
            <w:pPr>
              <w:spacing w:after="0" w:line="240" w:lineRule="auto"/>
              <w:jc w:val="center"/>
            </w:pPr>
            <w:r>
              <w:t>Nội dung chủ đề</w:t>
            </w:r>
          </w:p>
        </w:tc>
        <w:tc>
          <w:tcPr>
            <w:tcW w:w="2160" w:type="dxa"/>
            <w:gridSpan w:val="2"/>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CHỦ ĐỀ TNTN</w:t>
            </w:r>
          </w:p>
        </w:tc>
      </w:tr>
      <w:tr w:rsidR="00E74A05">
        <w:trPr>
          <w:trHeight w:val="450"/>
        </w:trPr>
        <w:tc>
          <w:tcPr>
            <w:tcW w:w="630" w:type="dxa"/>
            <w:vMerge/>
            <w:tcBorders>
              <w:top w:val="single" w:sz="4" w:space="0" w:color="000000"/>
              <w:left w:val="single" w:sz="4" w:space="0" w:color="000000"/>
              <w:bottom w:val="nil"/>
              <w:right w:val="single" w:sz="4" w:space="0" w:color="000000"/>
            </w:tcBorders>
            <w:shd w:val="clear" w:color="auto" w:fill="FFFFFF"/>
            <w:vAlign w:val="center"/>
          </w:tcPr>
          <w:p w:rsidR="00E74A05" w:rsidRDefault="00E74A05">
            <w:pPr>
              <w:widowControl w:val="0"/>
              <w:pBdr>
                <w:top w:val="nil"/>
                <w:left w:val="nil"/>
                <w:bottom w:val="nil"/>
                <w:right w:val="nil"/>
                <w:between w:val="nil"/>
              </w:pBdr>
              <w:spacing w:after="0"/>
              <w:rPr>
                <w:color w:val="FF0000"/>
              </w:rPr>
            </w:pPr>
          </w:p>
        </w:tc>
        <w:tc>
          <w:tcPr>
            <w:tcW w:w="4770" w:type="dxa"/>
            <w:gridSpan w:val="11"/>
            <w:vMerge/>
            <w:tcBorders>
              <w:top w:val="single" w:sz="4" w:space="0" w:color="000000"/>
              <w:left w:val="single" w:sz="4" w:space="0" w:color="000000"/>
              <w:right w:val="nil"/>
            </w:tcBorders>
            <w:shd w:val="clear" w:color="auto" w:fill="FFFFFF"/>
            <w:vAlign w:val="center"/>
          </w:tcPr>
          <w:p w:rsidR="00E74A05" w:rsidRDefault="00E74A05">
            <w:pPr>
              <w:widowControl w:val="0"/>
              <w:pBdr>
                <w:top w:val="nil"/>
                <w:left w:val="nil"/>
                <w:bottom w:val="nil"/>
                <w:right w:val="nil"/>
                <w:between w:val="nil"/>
              </w:pBdr>
              <w:spacing w:after="0"/>
              <w:rPr>
                <w:color w:val="FF0000"/>
              </w:rPr>
            </w:pPr>
          </w:p>
        </w:tc>
        <w:tc>
          <w:tcPr>
            <w:tcW w:w="3150" w:type="dxa"/>
            <w:gridSpan w:val="7"/>
            <w:vMerge/>
            <w:tcBorders>
              <w:top w:val="single" w:sz="4" w:space="0" w:color="000000"/>
              <w:left w:val="single" w:sz="4" w:space="0" w:color="000000"/>
              <w:right w:val="single" w:sz="4" w:space="0" w:color="000000"/>
            </w:tcBorders>
            <w:shd w:val="clear" w:color="auto" w:fill="FFFFFF"/>
            <w:vAlign w:val="center"/>
          </w:tcPr>
          <w:p w:rsidR="00E74A05" w:rsidRDefault="00E74A05">
            <w:pPr>
              <w:widowControl w:val="0"/>
              <w:pBdr>
                <w:top w:val="nil"/>
                <w:left w:val="nil"/>
                <w:bottom w:val="nil"/>
                <w:right w:val="nil"/>
                <w:between w:val="nil"/>
              </w:pBdr>
              <w:spacing w:after="0"/>
              <w:rPr>
                <w:color w:val="FF0000"/>
              </w:rPr>
            </w:pPr>
          </w:p>
        </w:tc>
        <w:tc>
          <w:tcPr>
            <w:tcW w:w="3420" w:type="dxa"/>
            <w:vMerge/>
            <w:tcBorders>
              <w:top w:val="single" w:sz="4" w:space="0" w:color="000000"/>
              <w:left w:val="single" w:sz="4" w:space="0" w:color="000000"/>
              <w:right w:val="single" w:sz="4" w:space="0" w:color="000000"/>
            </w:tcBorders>
            <w:shd w:val="clear" w:color="auto" w:fill="FFFFFF"/>
            <w:vAlign w:val="center"/>
          </w:tcPr>
          <w:p w:rsidR="00E74A05" w:rsidRDefault="00E74A05">
            <w:pPr>
              <w:widowControl w:val="0"/>
              <w:pBdr>
                <w:top w:val="nil"/>
                <w:left w:val="nil"/>
                <w:bottom w:val="nil"/>
                <w:right w:val="nil"/>
                <w:between w:val="nil"/>
              </w:pBdr>
              <w:spacing w:after="0"/>
              <w:rPr>
                <w:color w:val="FF0000"/>
              </w:rPr>
            </w:pP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pPr>
            <w:r>
              <w:t>Nhánh 1</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pPr>
            <w:r>
              <w:t>Nhánh 2</w:t>
            </w:r>
          </w:p>
        </w:tc>
      </w:tr>
      <w:tr w:rsidR="00E74A05">
        <w:trPr>
          <w:trHeight w:val="783"/>
        </w:trPr>
        <w:tc>
          <w:tcPr>
            <w:tcW w:w="630" w:type="dxa"/>
            <w:vMerge/>
            <w:tcBorders>
              <w:top w:val="single" w:sz="4" w:space="0" w:color="000000"/>
              <w:left w:val="single" w:sz="4" w:space="0" w:color="000000"/>
              <w:bottom w:val="nil"/>
              <w:right w:val="single" w:sz="4" w:space="0" w:color="000000"/>
            </w:tcBorders>
            <w:shd w:val="clear" w:color="auto" w:fill="FFFFFF"/>
            <w:vAlign w:val="center"/>
          </w:tcPr>
          <w:p w:rsidR="00E74A05" w:rsidRDefault="00E74A05">
            <w:pPr>
              <w:widowControl w:val="0"/>
              <w:pBdr>
                <w:top w:val="nil"/>
                <w:left w:val="nil"/>
                <w:bottom w:val="nil"/>
                <w:right w:val="nil"/>
                <w:between w:val="nil"/>
              </w:pBdr>
              <w:spacing w:after="0"/>
            </w:pPr>
          </w:p>
        </w:tc>
        <w:tc>
          <w:tcPr>
            <w:tcW w:w="4770" w:type="dxa"/>
            <w:gridSpan w:val="11"/>
            <w:vMerge/>
            <w:tcBorders>
              <w:top w:val="single" w:sz="4" w:space="0" w:color="000000"/>
              <w:left w:val="single" w:sz="4" w:space="0" w:color="000000"/>
              <w:right w:val="nil"/>
            </w:tcBorders>
            <w:shd w:val="clear" w:color="auto" w:fill="FFFFFF"/>
            <w:vAlign w:val="center"/>
          </w:tcPr>
          <w:p w:rsidR="00E74A05" w:rsidRDefault="00E74A05">
            <w:pPr>
              <w:widowControl w:val="0"/>
              <w:pBdr>
                <w:top w:val="nil"/>
                <w:left w:val="nil"/>
                <w:bottom w:val="nil"/>
                <w:right w:val="nil"/>
                <w:between w:val="nil"/>
              </w:pBdr>
              <w:spacing w:after="0"/>
            </w:pPr>
          </w:p>
        </w:tc>
        <w:tc>
          <w:tcPr>
            <w:tcW w:w="3150" w:type="dxa"/>
            <w:gridSpan w:val="7"/>
            <w:vMerge/>
            <w:tcBorders>
              <w:top w:val="single" w:sz="4" w:space="0" w:color="000000"/>
              <w:left w:val="single" w:sz="4" w:space="0" w:color="000000"/>
              <w:right w:val="single" w:sz="4" w:space="0" w:color="000000"/>
            </w:tcBorders>
            <w:shd w:val="clear" w:color="auto" w:fill="FFFFFF"/>
            <w:vAlign w:val="center"/>
          </w:tcPr>
          <w:p w:rsidR="00E74A05" w:rsidRDefault="00E74A05">
            <w:pPr>
              <w:widowControl w:val="0"/>
              <w:pBdr>
                <w:top w:val="nil"/>
                <w:left w:val="nil"/>
                <w:bottom w:val="nil"/>
                <w:right w:val="nil"/>
                <w:between w:val="nil"/>
              </w:pBdr>
              <w:spacing w:after="0"/>
            </w:pPr>
          </w:p>
        </w:tc>
        <w:tc>
          <w:tcPr>
            <w:tcW w:w="3420" w:type="dxa"/>
            <w:vMerge/>
            <w:tcBorders>
              <w:top w:val="single" w:sz="4" w:space="0" w:color="000000"/>
              <w:left w:val="single" w:sz="4" w:space="0" w:color="000000"/>
              <w:right w:val="single" w:sz="4" w:space="0" w:color="000000"/>
            </w:tcBorders>
            <w:shd w:val="clear" w:color="auto" w:fill="FFFFFF"/>
            <w:vAlign w:val="center"/>
          </w:tcPr>
          <w:p w:rsidR="00E74A05" w:rsidRDefault="00E74A05">
            <w:pPr>
              <w:widowControl w:val="0"/>
              <w:pBdr>
                <w:top w:val="nil"/>
                <w:left w:val="nil"/>
                <w:bottom w:val="nil"/>
                <w:right w:val="nil"/>
                <w:between w:val="nil"/>
              </w:pBdr>
              <w:spacing w:after="0"/>
            </w:pPr>
          </w:p>
        </w:tc>
        <w:tc>
          <w:tcPr>
            <w:tcW w:w="1080" w:type="dxa"/>
            <w:tcBorders>
              <w:top w:val="nil"/>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pPr>
            <w:r>
              <w:t xml:space="preserve">Những Viên sỏi ngộ nghĩnh </w:t>
            </w:r>
          </w:p>
        </w:tc>
        <w:tc>
          <w:tcPr>
            <w:tcW w:w="1080" w:type="dxa"/>
            <w:tcBorders>
              <w:top w:val="nil"/>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pPr>
            <w:r>
              <w:t>Tài nguyên nước</w:t>
            </w:r>
          </w:p>
        </w:tc>
      </w:tr>
      <w:tr w:rsidR="00E74A05">
        <w:trPr>
          <w:trHeight w:val="3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I. LĨNH VỰC GIÁO DỤC PHÁT TRIỂN THỂ CHẤT</w:t>
            </w:r>
          </w:p>
        </w:tc>
        <w:tc>
          <w:tcPr>
            <w:tcW w:w="1080" w:type="dxa"/>
            <w:tcBorders>
              <w:top w:val="nil"/>
              <w:left w:val="single" w:sz="4" w:space="0" w:color="000000"/>
              <w:bottom w:val="single" w:sz="4" w:space="0" w:color="000000"/>
              <w:right w:val="nil"/>
            </w:tcBorders>
            <w:shd w:val="clear" w:color="auto" w:fill="FFFFFF"/>
            <w:vAlign w:val="center"/>
          </w:tcPr>
          <w:p w:rsidR="00E74A05" w:rsidRDefault="007B1D81">
            <w:pPr>
              <w:spacing w:after="0" w:line="240" w:lineRule="auto"/>
              <w:jc w:val="center"/>
              <w:rPr>
                <w:b/>
                <w:color w:val="FF0000"/>
              </w:rPr>
            </w:pPr>
            <w:r>
              <w:rPr>
                <w:b/>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 </w:t>
            </w:r>
          </w:p>
        </w:tc>
      </w:tr>
      <w:tr w:rsidR="00E74A05">
        <w:trPr>
          <w:trHeight w:val="345"/>
        </w:trPr>
        <w:tc>
          <w:tcPr>
            <w:tcW w:w="630" w:type="dxa"/>
            <w:tcBorders>
              <w:top w:val="nil"/>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A. Phát triển vận động</w:t>
            </w:r>
          </w:p>
        </w:tc>
        <w:tc>
          <w:tcPr>
            <w:tcW w:w="1080" w:type="dxa"/>
            <w:tcBorders>
              <w:top w:val="nil"/>
              <w:left w:val="single" w:sz="4" w:space="0" w:color="000000"/>
              <w:bottom w:val="single" w:sz="4" w:space="0" w:color="000000"/>
              <w:right w:val="nil"/>
            </w:tcBorders>
            <w:shd w:val="clear" w:color="auto" w:fill="FFFFFF"/>
            <w:vAlign w:val="center"/>
          </w:tcPr>
          <w:p w:rsidR="00E74A05" w:rsidRDefault="007B1D81">
            <w:pPr>
              <w:spacing w:after="0" w:line="240" w:lineRule="auto"/>
              <w:jc w:val="center"/>
              <w:rPr>
                <w:b/>
                <w:color w:val="FF0000"/>
              </w:rPr>
            </w:pPr>
            <w:r>
              <w:rPr>
                <w:b/>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 </w:t>
            </w:r>
          </w:p>
        </w:tc>
      </w:tr>
      <w:tr w:rsidR="00E74A05">
        <w:trPr>
          <w:trHeight w:val="435"/>
        </w:trPr>
        <w:tc>
          <w:tcPr>
            <w:tcW w:w="630" w:type="dxa"/>
            <w:tcBorders>
              <w:top w:val="nil"/>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1. Thực hiện các động tác phát triển các nhóm cơ và hô hấp (Thể dục sáng)</w:t>
            </w:r>
          </w:p>
        </w:tc>
        <w:tc>
          <w:tcPr>
            <w:tcW w:w="1080" w:type="dxa"/>
            <w:tcBorders>
              <w:top w:val="nil"/>
              <w:left w:val="single" w:sz="4" w:space="0" w:color="000000"/>
              <w:bottom w:val="single" w:sz="4" w:space="0" w:color="000000"/>
              <w:right w:val="nil"/>
            </w:tcBorders>
            <w:shd w:val="clear" w:color="auto" w:fill="FFFFFF"/>
            <w:vAlign w:val="center"/>
          </w:tcPr>
          <w:p w:rsidR="00E74A05" w:rsidRDefault="007B1D81">
            <w:pPr>
              <w:spacing w:after="0" w:line="240" w:lineRule="auto"/>
              <w:jc w:val="center"/>
              <w:rPr>
                <w:b/>
                <w:color w:val="FF0000"/>
              </w:rPr>
            </w:pPr>
            <w:r>
              <w:rPr>
                <w:b/>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 </w:t>
            </w:r>
          </w:p>
        </w:tc>
      </w:tr>
      <w:tr w:rsidR="00E74A05">
        <w:trPr>
          <w:trHeight w:val="360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1</w:t>
            </w:r>
          </w:p>
        </w:tc>
        <w:tc>
          <w:tcPr>
            <w:tcW w:w="4770" w:type="dxa"/>
            <w:gridSpan w:val="11"/>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Thực hiện đủ các bước của động tác hô hấp trong bài tập thể dục theo hướng dẫn</w:t>
            </w:r>
          </w:p>
        </w:tc>
        <w:tc>
          <w:tcPr>
            <w:tcW w:w="3150" w:type="dxa"/>
            <w:gridSpan w:val="7"/>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Tập kết hợp 5 động tác cơ bản trong bài tập thể dục</w:t>
            </w:r>
          </w:p>
        </w:tc>
        <w:tc>
          <w:tcPr>
            <w:tcW w:w="342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rPr>
                <w:color w:val="000000"/>
              </w:rPr>
            </w:pPr>
            <w:r>
              <w:rPr>
                <w:color w:val="000000"/>
              </w:rPr>
              <w:t>Bài Tập 6:</w:t>
            </w:r>
            <w:r>
              <w:rPr>
                <w:color w:val="000000"/>
              </w:rPr>
              <w:br/>
              <w:t>+ Hô hấp: Thổi bóng bay</w:t>
            </w:r>
            <w:r>
              <w:rPr>
                <w:color w:val="000000"/>
              </w:rPr>
              <w:br/>
              <w:t>+ Tay: 2 tay ra trước, lên cao</w:t>
            </w:r>
            <w:r>
              <w:rPr>
                <w:color w:val="000000"/>
              </w:rPr>
              <w:br/>
              <w:t>+ Bụng: Đứng nghiêng người sang 2 bên, kết hợp tay đưa lên cao, tay đặt sau gáy</w:t>
            </w:r>
            <w:r>
              <w:rPr>
                <w:color w:val="000000"/>
              </w:rPr>
              <w:br/>
              <w:t xml:space="preserve">+ Chân: Đưa từng chan 1 ra trước, khụy gối </w:t>
            </w:r>
            <w:r>
              <w:rPr>
                <w:color w:val="000000"/>
              </w:rPr>
              <w:br/>
              <w:t>+ Bật sang phải, sang trái</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TDS</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TDS</w:t>
            </w:r>
          </w:p>
        </w:tc>
      </w:tr>
      <w:tr w:rsidR="00E74A05">
        <w:trPr>
          <w:trHeight w:val="297"/>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2. Thể hiện kỹ năng vận động cơ bản và các tố chất trong vận động</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345"/>
        </w:trPr>
        <w:tc>
          <w:tcPr>
            <w:tcW w:w="630" w:type="dxa"/>
            <w:tcBorders>
              <w:top w:val="nil"/>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 Vận động: đi</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3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 Vận động: chạy</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3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 Vận động: bò, trườn, trèo</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3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7920" w:type="dxa"/>
            <w:gridSpan w:val="18"/>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 Vận động: tung, ném, bắt</w:t>
            </w:r>
          </w:p>
        </w:tc>
        <w:tc>
          <w:tcPr>
            <w:tcW w:w="342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rPr>
                <w:b/>
                <w:color w:val="FF0000"/>
              </w:rPr>
            </w:pPr>
            <w:r>
              <w:rPr>
                <w:b/>
                <w:color w:val="FF0000"/>
              </w:rPr>
              <w:t> </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6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2</w:t>
            </w:r>
          </w:p>
        </w:tc>
        <w:tc>
          <w:tcPr>
            <w:tcW w:w="4770" w:type="dxa"/>
            <w:gridSpan w:val="11"/>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Ném xa bằng 2 tay về phía trước theo khả năng</w:t>
            </w:r>
          </w:p>
        </w:tc>
        <w:tc>
          <w:tcPr>
            <w:tcW w:w="3150" w:type="dxa"/>
            <w:gridSpan w:val="7"/>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 xml:space="preserve">Ném xa bằng 2 tay </w:t>
            </w:r>
          </w:p>
        </w:tc>
        <w:tc>
          <w:tcPr>
            <w:tcW w:w="342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 xml:space="preserve">HĐH: Ném xa bằng 2 tay </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 </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FF0000"/>
              </w:rPr>
              <w:t>HĐH+HĐNT</w:t>
            </w:r>
          </w:p>
        </w:tc>
      </w:tr>
      <w:tr w:rsidR="00E74A05">
        <w:trPr>
          <w:trHeight w:val="3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rPr>
                <w:b/>
                <w:color w:val="FF0000"/>
              </w:rPr>
            </w:pPr>
            <w:r>
              <w:rPr>
                <w:b/>
                <w:color w:val="FF0000"/>
              </w:rPr>
              <w:t>* Vận động: bật, nhảy</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lastRenderedPageBreak/>
              <w:t> </w:t>
            </w:r>
          </w:p>
        </w:tc>
        <w:tc>
          <w:tcPr>
            <w:tcW w:w="11340" w:type="dxa"/>
            <w:gridSpan w:val="19"/>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rPr>
                <w:b/>
                <w:color w:val="FF0000"/>
              </w:rPr>
            </w:pPr>
            <w:r>
              <w:rPr>
                <w:b/>
                <w:color w:val="FF0000"/>
              </w:rPr>
              <w:t>3. Thực hiện và phối hợp được các cử động của bàn tay, ngón tay, phối hợp tay - mắt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468"/>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3</w:t>
            </w:r>
          </w:p>
        </w:tc>
        <w:tc>
          <w:tcPr>
            <w:tcW w:w="4410" w:type="dxa"/>
            <w:gridSpan w:val="8"/>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pPr>
            <w:r>
              <w:t>Vẽ được hình tròn theo mẫu</w:t>
            </w:r>
          </w:p>
        </w:tc>
        <w:tc>
          <w:tcPr>
            <w:tcW w:w="3240" w:type="dxa"/>
            <w:gridSpan w:val="8"/>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pPr>
            <w:r>
              <w:t>Vẽ hình tròn theo mẫu</w:t>
            </w:r>
          </w:p>
        </w:tc>
        <w:tc>
          <w:tcPr>
            <w:tcW w:w="3690" w:type="dxa"/>
            <w:gridSpan w:val="3"/>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Vẽ: Những viên sỏi màu, vẽ vòm cây, vẽ hồ nước</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HĐG+HĐNT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HĐG+HĐNT</w:t>
            </w:r>
          </w:p>
        </w:tc>
      </w:tr>
      <w:tr w:rsidR="00E74A05">
        <w:trPr>
          <w:trHeight w:val="10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4</w:t>
            </w:r>
          </w:p>
        </w:tc>
        <w:tc>
          <w:tcPr>
            <w:tcW w:w="4410" w:type="dxa"/>
            <w:gridSpan w:val="8"/>
            <w:tcBorders>
              <w:top w:val="nil"/>
              <w:left w:val="single" w:sz="4" w:space="0" w:color="000000"/>
              <w:bottom w:val="nil"/>
              <w:right w:val="single" w:sz="4" w:space="0" w:color="000000"/>
            </w:tcBorders>
            <w:shd w:val="clear" w:color="auto" w:fill="FFFFFF"/>
            <w:vAlign w:val="center"/>
          </w:tcPr>
          <w:p w:rsidR="00E74A05" w:rsidRDefault="007B1D81">
            <w:pPr>
              <w:spacing w:after="0" w:line="240" w:lineRule="auto"/>
              <w:jc w:val="center"/>
            </w:pPr>
            <w:r>
              <w:t>Bước đầu biết sử dụng bút tô vẽ nguệch ngoạc một số hình đơn giản hoặc theo ý thích</w:t>
            </w:r>
          </w:p>
        </w:tc>
        <w:tc>
          <w:tcPr>
            <w:tcW w:w="3240" w:type="dxa"/>
            <w:gridSpan w:val="8"/>
            <w:tcBorders>
              <w:top w:val="nil"/>
              <w:left w:val="single" w:sz="4" w:space="0" w:color="000000"/>
              <w:bottom w:val="nil"/>
              <w:right w:val="single" w:sz="4" w:space="0" w:color="000000"/>
            </w:tcBorders>
            <w:shd w:val="clear" w:color="auto" w:fill="FFFFFF"/>
            <w:vAlign w:val="center"/>
          </w:tcPr>
          <w:p w:rsidR="00E74A05" w:rsidRDefault="007B1D81">
            <w:pPr>
              <w:spacing w:after="0" w:line="240" w:lineRule="auto"/>
              <w:jc w:val="center"/>
            </w:pPr>
            <w:r>
              <w:t>Tập sử dụng bút tô vẽ nguệch ngoạc</w:t>
            </w:r>
          </w:p>
        </w:tc>
        <w:tc>
          <w:tcPr>
            <w:tcW w:w="3690" w:type="dxa"/>
            <w:gridSpan w:val="3"/>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Vẽ: Những viên sỏi màu, vẽ vòm cây, vẽ hồ nước</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HĐG+HĐNT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HĐG+HĐNT</w:t>
            </w:r>
          </w:p>
        </w:tc>
      </w:tr>
      <w:tr w:rsidR="00E74A05">
        <w:trPr>
          <w:trHeight w:val="3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B. Giáo dục dinh dưỡng và sức khỏe</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360"/>
        </w:trPr>
        <w:tc>
          <w:tcPr>
            <w:tcW w:w="630" w:type="dxa"/>
            <w:tcBorders>
              <w:top w:val="nil"/>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2420" w:type="dxa"/>
            <w:gridSpan w:val="20"/>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rPr>
                <w:b/>
                <w:color w:val="FF0000"/>
              </w:rPr>
            </w:pPr>
            <w:r>
              <w:rPr>
                <w:b/>
                <w:color w:val="FF0000"/>
              </w:rPr>
              <w:t>1. Nhận biết một số món ăn, thực phẩm thông thường và ích lợi của chúng đối với sức khỏe</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9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5</w:t>
            </w:r>
          </w:p>
        </w:tc>
        <w:tc>
          <w:tcPr>
            <w:tcW w:w="4410" w:type="dxa"/>
            <w:gridSpan w:val="8"/>
            <w:tcBorders>
              <w:top w:val="nil"/>
              <w:left w:val="nil"/>
              <w:bottom w:val="nil"/>
              <w:right w:val="single" w:sz="4" w:space="0" w:color="000000"/>
            </w:tcBorders>
            <w:shd w:val="clear" w:color="auto" w:fill="FFFFFF"/>
            <w:vAlign w:val="center"/>
          </w:tcPr>
          <w:p w:rsidR="00E74A05" w:rsidRDefault="007B1D81">
            <w:pPr>
              <w:spacing w:after="0" w:line="240" w:lineRule="auto"/>
              <w:jc w:val="center"/>
            </w:pPr>
            <w:r>
              <w:t>Phân biệt được màu sắc, kích thước, hình dạng, mùi vị của một số thực phẩm thông thường, sẵn có tại địa phương</w:t>
            </w:r>
          </w:p>
        </w:tc>
        <w:tc>
          <w:tcPr>
            <w:tcW w:w="3240" w:type="dxa"/>
            <w:gridSpan w:val="8"/>
            <w:tcBorders>
              <w:top w:val="nil"/>
              <w:left w:val="nil"/>
              <w:bottom w:val="nil"/>
              <w:right w:val="single" w:sz="4" w:space="0" w:color="000000"/>
            </w:tcBorders>
            <w:shd w:val="clear" w:color="auto" w:fill="FFFFFF"/>
            <w:vAlign w:val="center"/>
          </w:tcPr>
          <w:p w:rsidR="00E74A05" w:rsidRDefault="007B1D81">
            <w:pPr>
              <w:spacing w:after="0" w:line="240" w:lineRule="auto"/>
              <w:jc w:val="center"/>
            </w:pPr>
            <w:r>
              <w:t>Nhận biết màu sắc, kích thước, hình dạng, mùi vị của một số thực phẩm quen thuộc</w:t>
            </w:r>
          </w:p>
        </w:tc>
        <w:tc>
          <w:tcPr>
            <w:tcW w:w="3690" w:type="dxa"/>
            <w:gridSpan w:val="3"/>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Quan sát, thực nghiệm các món ăn qua các bữa ăn</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VS-AN</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VS-AN</w:t>
            </w:r>
          </w:p>
        </w:tc>
      </w:tr>
      <w:tr w:rsidR="00E74A05">
        <w:trPr>
          <w:trHeight w:val="3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2. Tập làm một số việc tự phục vụ trong sinh hoạt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3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3. Hành vi và thói quen tốt trong sinh hoạt, giữ gìn sức khỏe</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3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4. Nhận biết một số nguy cơ không an toàn và phòng tránh</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12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6</w:t>
            </w:r>
          </w:p>
        </w:tc>
        <w:tc>
          <w:tcPr>
            <w:tcW w:w="4410" w:type="dxa"/>
            <w:gridSpan w:val="8"/>
            <w:tcBorders>
              <w:top w:val="nil"/>
              <w:left w:val="nil"/>
              <w:bottom w:val="nil"/>
              <w:right w:val="single" w:sz="4" w:space="0" w:color="000000"/>
            </w:tcBorders>
            <w:shd w:val="clear" w:color="auto" w:fill="FFFFFF"/>
            <w:vAlign w:val="center"/>
          </w:tcPr>
          <w:p w:rsidR="00E74A05" w:rsidRDefault="007B1D81">
            <w:pPr>
              <w:spacing w:after="0" w:line="240" w:lineRule="auto"/>
              <w:jc w:val="center"/>
            </w:pPr>
            <w:r>
              <w:t>Nhận ra và biết tránh nơi nguy hiểm khi được nhắc nhở</w:t>
            </w:r>
          </w:p>
        </w:tc>
        <w:tc>
          <w:tcPr>
            <w:tcW w:w="3240" w:type="dxa"/>
            <w:gridSpan w:val="8"/>
            <w:tcBorders>
              <w:top w:val="single" w:sz="4" w:space="0" w:color="000000"/>
              <w:left w:val="nil"/>
              <w:bottom w:val="nil"/>
              <w:right w:val="single" w:sz="4" w:space="0" w:color="000000"/>
            </w:tcBorders>
            <w:shd w:val="clear" w:color="auto" w:fill="FFFFFF"/>
            <w:vAlign w:val="center"/>
          </w:tcPr>
          <w:p w:rsidR="00E74A05" w:rsidRDefault="007B1D81">
            <w:pPr>
              <w:spacing w:after="0" w:line="240" w:lineRule="auto"/>
              <w:jc w:val="center"/>
            </w:pPr>
            <w:r>
              <w:t>Một số khu vực nguy hiểm</w:t>
            </w:r>
          </w:p>
        </w:tc>
        <w:tc>
          <w:tcPr>
            <w:tcW w:w="3690" w:type="dxa"/>
            <w:gridSpan w:val="3"/>
            <w:tcBorders>
              <w:top w:val="single" w:sz="4" w:space="0" w:color="000000"/>
              <w:left w:val="nil"/>
              <w:bottom w:val="nil"/>
              <w:right w:val="single" w:sz="4" w:space="0" w:color="000000"/>
            </w:tcBorders>
            <w:shd w:val="clear" w:color="auto" w:fill="FFFFFF"/>
            <w:vAlign w:val="center"/>
          </w:tcPr>
          <w:p w:rsidR="00E74A05" w:rsidRDefault="007B1D81">
            <w:pPr>
              <w:spacing w:after="0" w:line="240" w:lineRule="auto"/>
            </w:pPr>
            <w:r>
              <w:t>Trò chuyện, xem tranh ảnh, video về một số khu vực nguy hiểm: ao, hồ,vũng nước, giếng nước, hố vôi….</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ĐTT+HĐC</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ĐTT+HĐC</w:t>
            </w:r>
          </w:p>
        </w:tc>
      </w:tr>
      <w:tr w:rsidR="00E74A05">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II. LĨNH VỰC GIÁO DỤC PHÁT TRIỂN NHẬN THỨC</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261"/>
        </w:trPr>
        <w:tc>
          <w:tcPr>
            <w:tcW w:w="630" w:type="dxa"/>
            <w:tcBorders>
              <w:top w:val="nil"/>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A. Khám phá khoa học</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345"/>
        </w:trPr>
        <w:tc>
          <w:tcPr>
            <w:tcW w:w="630" w:type="dxa"/>
            <w:tcBorders>
              <w:top w:val="nil"/>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1. Các bộ phận cơ thể con người</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33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2. Đồ vật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342"/>
        </w:trPr>
        <w:tc>
          <w:tcPr>
            <w:tcW w:w="630" w:type="dxa"/>
            <w:tcBorders>
              <w:top w:val="nil"/>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 Đồ dùng, đồ chơi</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3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 Phương tiện giao thông</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3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3. Động vật và thực vật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57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4. Một số hiện tượng tự nhiên</w:t>
            </w:r>
            <w:r>
              <w:rPr>
                <w:b/>
                <w:color w:val="FF0000"/>
              </w:rPr>
              <w:br/>
              <w:t>* Thời tiết, mùa:</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345"/>
        </w:trPr>
        <w:tc>
          <w:tcPr>
            <w:tcW w:w="630" w:type="dxa"/>
            <w:tcBorders>
              <w:top w:val="nil"/>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 Thời tiết, mùa</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28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 Ngày và đêm, mặt trời, mặt trăng</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3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*Nước</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99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lastRenderedPageBreak/>
              <w:t>7</w:t>
            </w:r>
          </w:p>
        </w:tc>
        <w:tc>
          <w:tcPr>
            <w:tcW w:w="3690" w:type="dxa"/>
            <w:gridSpan w:val="5"/>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pPr>
            <w:r>
              <w:t xml:space="preserve">Biết một số nguồn nước trong sinh hoạt hàng ngày. </w:t>
            </w:r>
          </w:p>
        </w:tc>
        <w:tc>
          <w:tcPr>
            <w:tcW w:w="3150" w:type="dxa"/>
            <w:gridSpan w:val="9"/>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pPr>
            <w:r>
              <w:t>Một số nguồn nước trong sinh hoạt hàng ngày</w:t>
            </w:r>
          </w:p>
        </w:tc>
        <w:tc>
          <w:tcPr>
            <w:tcW w:w="4500" w:type="dxa"/>
            <w:gridSpan w:val="5"/>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pPr>
            <w:r>
              <w:t>TC: Hành vi của bé khi sử dụng nước</w:t>
            </w:r>
            <w:r>
              <w:br/>
              <w:t>TC: Rót nước vào chai</w:t>
            </w:r>
            <w:r>
              <w:br/>
              <w:t>TC: Vật chìm vật nổi</w:t>
            </w:r>
            <w:r>
              <w:br/>
              <w:t>TC: Hành vi của bé với nguồn nước</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HĐG</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HĐG</w:t>
            </w:r>
          </w:p>
        </w:tc>
      </w:tr>
      <w:tr w:rsidR="00E74A05">
        <w:trPr>
          <w:trHeight w:val="990"/>
        </w:trPr>
        <w:tc>
          <w:tcPr>
            <w:tcW w:w="630" w:type="dxa"/>
            <w:vMerge w:val="restart"/>
            <w:tcBorders>
              <w:top w:val="nil"/>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8</w:t>
            </w:r>
          </w:p>
        </w:tc>
        <w:tc>
          <w:tcPr>
            <w:tcW w:w="3690" w:type="dxa"/>
            <w:gridSpan w:val="5"/>
            <w:vMerge w:val="restart"/>
            <w:tcBorders>
              <w:top w:val="nil"/>
              <w:left w:val="single" w:sz="4" w:space="0" w:color="000000"/>
              <w:bottom w:val="nil"/>
              <w:right w:val="single" w:sz="4" w:space="0" w:color="000000"/>
            </w:tcBorders>
            <w:shd w:val="clear" w:color="auto" w:fill="FFFFFF"/>
            <w:vAlign w:val="center"/>
          </w:tcPr>
          <w:p w:rsidR="00E74A05" w:rsidRDefault="007B1D81">
            <w:pPr>
              <w:spacing w:after="0" w:line="240" w:lineRule="auto"/>
              <w:jc w:val="center"/>
            </w:pPr>
            <w:r>
              <w:t>Ích lợi của nước với đời sống con người, con vật, cây</w:t>
            </w:r>
          </w:p>
        </w:tc>
        <w:tc>
          <w:tcPr>
            <w:tcW w:w="3150" w:type="dxa"/>
            <w:gridSpan w:val="9"/>
            <w:vMerge w:val="restart"/>
            <w:tcBorders>
              <w:top w:val="nil"/>
              <w:left w:val="single" w:sz="4" w:space="0" w:color="000000"/>
              <w:bottom w:val="nil"/>
              <w:right w:val="single" w:sz="4" w:space="0" w:color="000000"/>
            </w:tcBorders>
            <w:shd w:val="clear" w:color="auto" w:fill="FFFFFF"/>
            <w:vAlign w:val="center"/>
          </w:tcPr>
          <w:p w:rsidR="00E74A05" w:rsidRDefault="007B1D81">
            <w:pPr>
              <w:spacing w:after="0" w:line="240" w:lineRule="auto"/>
              <w:jc w:val="center"/>
            </w:pPr>
            <w:r>
              <w:t>Ích lợi của nước với đời sống con người, con vật, cây</w:t>
            </w:r>
          </w:p>
        </w:tc>
        <w:tc>
          <w:tcPr>
            <w:tcW w:w="4500" w:type="dxa"/>
            <w:gridSpan w:val="5"/>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Tìm hiểu về nguồn nước</w:t>
            </w:r>
            <w:r>
              <w:br/>
              <w:t>TC: Tìm lợi ích của nguồn nước</w:t>
            </w:r>
            <w:r>
              <w:br/>
              <w:t>TC: Phân loại nguồn nước</w:t>
            </w:r>
            <w:r>
              <w:br/>
              <w:t>TC: Phân biệt nước máy với nước tự nhiên</w:t>
            </w:r>
          </w:p>
        </w:tc>
        <w:tc>
          <w:tcPr>
            <w:tcW w:w="1080" w:type="dxa"/>
            <w:tcBorders>
              <w:top w:val="nil"/>
              <w:left w:val="nil"/>
              <w:bottom w:val="single" w:sz="4" w:space="0" w:color="000000"/>
              <w:right w:val="single" w:sz="4" w:space="0" w:color="000000"/>
            </w:tcBorders>
            <w:shd w:val="clear" w:color="auto" w:fill="FFFFFF"/>
            <w:vAlign w:val="center"/>
          </w:tcPr>
          <w:p w:rsidR="00E74A05" w:rsidRDefault="00E74A05">
            <w:pPr>
              <w:spacing w:after="0" w:line="240" w:lineRule="auto"/>
              <w:jc w:val="center"/>
              <w:rPr>
                <w:color w:val="FF0000"/>
              </w:rPr>
            </w:pP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HĐH+HĐC</w:t>
            </w:r>
          </w:p>
        </w:tc>
      </w:tr>
      <w:tr w:rsidR="00E74A05">
        <w:trPr>
          <w:trHeight w:val="990"/>
        </w:trPr>
        <w:tc>
          <w:tcPr>
            <w:tcW w:w="630" w:type="dxa"/>
            <w:vMerge/>
            <w:tcBorders>
              <w:top w:val="nil"/>
              <w:left w:val="single" w:sz="4" w:space="0" w:color="000000"/>
              <w:bottom w:val="single" w:sz="4" w:space="0" w:color="000000"/>
              <w:right w:val="single" w:sz="4" w:space="0" w:color="000000"/>
            </w:tcBorders>
            <w:shd w:val="clear" w:color="auto" w:fill="auto"/>
            <w:vAlign w:val="center"/>
          </w:tcPr>
          <w:p w:rsidR="00E74A05" w:rsidRDefault="00E74A05">
            <w:pPr>
              <w:widowControl w:val="0"/>
              <w:pBdr>
                <w:top w:val="nil"/>
                <w:left w:val="nil"/>
                <w:bottom w:val="nil"/>
                <w:right w:val="nil"/>
                <w:between w:val="nil"/>
              </w:pBdr>
              <w:spacing w:after="0"/>
              <w:rPr>
                <w:color w:val="FF0000"/>
              </w:rPr>
            </w:pPr>
          </w:p>
        </w:tc>
        <w:tc>
          <w:tcPr>
            <w:tcW w:w="3690" w:type="dxa"/>
            <w:gridSpan w:val="5"/>
            <w:vMerge/>
            <w:tcBorders>
              <w:top w:val="nil"/>
              <w:left w:val="single" w:sz="4" w:space="0" w:color="000000"/>
              <w:bottom w:val="nil"/>
              <w:right w:val="single" w:sz="4" w:space="0" w:color="000000"/>
            </w:tcBorders>
            <w:shd w:val="clear" w:color="auto" w:fill="FFFFFF"/>
            <w:vAlign w:val="center"/>
          </w:tcPr>
          <w:p w:rsidR="00E74A05" w:rsidRDefault="00E74A05">
            <w:pPr>
              <w:widowControl w:val="0"/>
              <w:pBdr>
                <w:top w:val="nil"/>
                <w:left w:val="nil"/>
                <w:bottom w:val="nil"/>
                <w:right w:val="nil"/>
                <w:between w:val="nil"/>
              </w:pBdr>
              <w:spacing w:after="0"/>
              <w:rPr>
                <w:color w:val="FF0000"/>
              </w:rPr>
            </w:pPr>
          </w:p>
        </w:tc>
        <w:tc>
          <w:tcPr>
            <w:tcW w:w="3150" w:type="dxa"/>
            <w:gridSpan w:val="9"/>
            <w:vMerge/>
            <w:tcBorders>
              <w:top w:val="nil"/>
              <w:left w:val="single" w:sz="4" w:space="0" w:color="000000"/>
              <w:bottom w:val="nil"/>
              <w:right w:val="single" w:sz="4" w:space="0" w:color="000000"/>
            </w:tcBorders>
            <w:shd w:val="clear" w:color="auto" w:fill="FFFFFF"/>
            <w:vAlign w:val="center"/>
          </w:tcPr>
          <w:p w:rsidR="00E74A05" w:rsidRDefault="00E74A05">
            <w:pPr>
              <w:widowControl w:val="0"/>
              <w:pBdr>
                <w:top w:val="nil"/>
                <w:left w:val="nil"/>
                <w:bottom w:val="nil"/>
                <w:right w:val="nil"/>
                <w:between w:val="nil"/>
              </w:pBdr>
              <w:spacing w:after="0"/>
              <w:rPr>
                <w:color w:val="FF0000"/>
              </w:rPr>
            </w:pPr>
          </w:p>
        </w:tc>
        <w:tc>
          <w:tcPr>
            <w:tcW w:w="4500" w:type="dxa"/>
            <w:gridSpan w:val="5"/>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Quan sát tranh ảnh trò chuyện về ích lợi của nước với đời sống con người cây cối con vật</w:t>
            </w:r>
            <w:r>
              <w:br/>
              <w:t>TC: Tìm lợi ích của nguồn nước</w:t>
            </w:r>
            <w:r>
              <w:br/>
              <w:t>TC: Phân loại nguồn nước</w:t>
            </w:r>
            <w:r>
              <w:br/>
              <w:t>TC: Phân biệt nước máy với nước tự nhiên</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HĐG</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HĐG</w:t>
            </w:r>
          </w:p>
        </w:tc>
      </w:tr>
      <w:tr w:rsidR="00E74A05">
        <w:trPr>
          <w:trHeight w:val="990"/>
        </w:trPr>
        <w:tc>
          <w:tcPr>
            <w:tcW w:w="630" w:type="dxa"/>
            <w:tcBorders>
              <w:top w:val="nil"/>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9</w:t>
            </w:r>
          </w:p>
        </w:tc>
        <w:tc>
          <w:tcPr>
            <w:tcW w:w="3690" w:type="dxa"/>
            <w:gridSpan w:val="5"/>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pPr>
            <w:r>
              <w:t>Quan tâm, hứng thú với các SVHT gần gui như chăm chú quan sát SVHT; Hay đặt câu hỏi về đối tượng</w:t>
            </w:r>
          </w:p>
        </w:tc>
        <w:tc>
          <w:tcPr>
            <w:tcW w:w="3150" w:type="dxa"/>
            <w:gridSpan w:val="9"/>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pPr>
            <w:r>
              <w:t>Các nguồn ánh sáng và cách sử dụng tiết kiệm, hiệu quả</w:t>
            </w:r>
          </w:p>
        </w:tc>
        <w:tc>
          <w:tcPr>
            <w:tcW w:w="4500" w:type="dxa"/>
            <w:gridSpan w:val="5"/>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Hướng dẫn trẻ cách sử dụng nước tiết kiệm hiệu quả trong giờ vệ sinh rửa tay, rửa mặt, đi vệ sinh.</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HĐG+HĐNT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HĐG+HĐNT</w:t>
            </w:r>
          </w:p>
        </w:tc>
      </w:tr>
      <w:tr w:rsidR="00E74A05">
        <w:trPr>
          <w:trHeight w:val="31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 Không khí, ánh sáng</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207"/>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 Đất, đá, cát, sỏi</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990"/>
        </w:trPr>
        <w:tc>
          <w:tcPr>
            <w:tcW w:w="630" w:type="dxa"/>
            <w:tcBorders>
              <w:top w:val="nil"/>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sz w:val="24"/>
                <w:szCs w:val="24"/>
              </w:rPr>
            </w:pPr>
            <w:r>
              <w:rPr>
                <w:color w:val="000000"/>
                <w:sz w:val="24"/>
                <w:szCs w:val="24"/>
              </w:rPr>
              <w:t>10</w:t>
            </w:r>
          </w:p>
        </w:tc>
        <w:tc>
          <w:tcPr>
            <w:tcW w:w="3690" w:type="dxa"/>
            <w:gridSpan w:val="5"/>
            <w:tcBorders>
              <w:top w:val="nil"/>
              <w:left w:val="nil"/>
              <w:bottom w:val="nil"/>
              <w:right w:val="single" w:sz="4" w:space="0" w:color="000000"/>
            </w:tcBorders>
            <w:shd w:val="clear" w:color="auto" w:fill="FFFFFF"/>
            <w:vAlign w:val="center"/>
          </w:tcPr>
          <w:p w:rsidR="00E74A05" w:rsidRDefault="007B1D81">
            <w:pPr>
              <w:spacing w:after="0" w:line="240" w:lineRule="auto"/>
              <w:jc w:val="center"/>
            </w:pPr>
            <w:r>
              <w:t>Biết một vài đặc điểm, tính chất của đất,đá, cát, sỏi</w:t>
            </w:r>
          </w:p>
        </w:tc>
        <w:tc>
          <w:tcPr>
            <w:tcW w:w="3150" w:type="dxa"/>
            <w:gridSpan w:val="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Đặc điểm chung, tính chất nổi bật của đất</w:t>
            </w:r>
          </w:p>
        </w:tc>
        <w:tc>
          <w:tcPr>
            <w:tcW w:w="4500" w:type="dxa"/>
            <w:gridSpan w:val="5"/>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Bé chơi với những viên sỏi</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FF0000"/>
              </w:rPr>
              <w:t>HĐH+HĐC+HĐNT </w:t>
            </w:r>
            <w:r>
              <w:rPr>
                <w:color w:val="000000"/>
              </w:rPr>
              <w:t xml:space="preserve"> </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000000"/>
              </w:rPr>
              <w:t>HĐG+HĐNT</w:t>
            </w:r>
          </w:p>
        </w:tc>
      </w:tr>
      <w:tr w:rsidR="00E74A05">
        <w:trPr>
          <w:trHeight w:val="1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5. Công nghệ</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3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B. Làm quen với một số khái niệm sơ đẳng về toán</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345"/>
        </w:trPr>
        <w:tc>
          <w:tcPr>
            <w:tcW w:w="630" w:type="dxa"/>
            <w:tcBorders>
              <w:top w:val="nil"/>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1. Nhận biết tập hợp, số lượng, số thứ tự, đếm</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243"/>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2. Xếp tương ứng</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27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3. Sắp xếp theo quy tắc</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1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2420" w:type="dxa"/>
            <w:gridSpan w:val="20"/>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rPr>
                <w:b/>
                <w:color w:val="FF0000"/>
              </w:rPr>
            </w:pPr>
            <w:r>
              <w:rPr>
                <w:b/>
                <w:color w:val="FF0000"/>
              </w:rPr>
              <w:t>4. So sánh , đo lường</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1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5. Hình dạng</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117"/>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lastRenderedPageBreak/>
              <w:t> </w:t>
            </w:r>
          </w:p>
        </w:tc>
        <w:tc>
          <w:tcPr>
            <w:tcW w:w="11340" w:type="dxa"/>
            <w:gridSpan w:val="19"/>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rPr>
                <w:b/>
                <w:color w:val="FF0000"/>
              </w:rPr>
            </w:pPr>
            <w:r>
              <w:rPr>
                <w:b/>
                <w:color w:val="FF0000"/>
              </w:rPr>
              <w:t>6. Nhận biết vị trí trong không gian và định hướng thời gian</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1170"/>
        </w:trPr>
        <w:tc>
          <w:tcPr>
            <w:tcW w:w="630" w:type="dxa"/>
            <w:tcBorders>
              <w:top w:val="nil"/>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11</w:t>
            </w:r>
          </w:p>
        </w:tc>
        <w:tc>
          <w:tcPr>
            <w:tcW w:w="4230" w:type="dxa"/>
            <w:gridSpan w:val="7"/>
            <w:tcBorders>
              <w:top w:val="nil"/>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pPr>
            <w:r>
              <w:t>Nhận biết được phía trên - phía dưới - phía trước - phái sau, tay phải - tay trái của bản thân</w:t>
            </w:r>
          </w:p>
        </w:tc>
        <w:tc>
          <w:tcPr>
            <w:tcW w:w="3690" w:type="dxa"/>
            <w:gridSpan w:val="11"/>
            <w:tcBorders>
              <w:top w:val="nil"/>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pPr>
            <w:r>
              <w:t>Nhận biết  phía trên - phía dưới - phía trước - phái sau, tay phải - tay trái của bản thân</w:t>
            </w:r>
          </w:p>
        </w:tc>
        <w:tc>
          <w:tcPr>
            <w:tcW w:w="342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HĐH: Nhận biết trên, dưới, trước, sau của bản thân</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FF0000"/>
              </w:rPr>
              <w:t>HĐH+HĐG</w:t>
            </w:r>
            <w:r>
              <w:rPr>
                <w:color w:val="FF0000"/>
                <w:sz w:val="20"/>
                <w:szCs w:val="20"/>
              </w:rPr>
              <w:t> </w:t>
            </w:r>
            <w:r>
              <w:rPr>
                <w:color w:val="000000"/>
              </w:rPr>
              <w:t xml:space="preserve"> </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sz w:val="20"/>
                <w:szCs w:val="20"/>
              </w:rPr>
            </w:pPr>
            <w:r>
              <w:rPr>
                <w:color w:val="000000"/>
              </w:rPr>
              <w:t>HĐG+HĐNT</w:t>
            </w:r>
          </w:p>
        </w:tc>
      </w:tr>
      <w:tr w:rsidR="00E74A05">
        <w:trPr>
          <w:trHeight w:val="198"/>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C. Khám phá xã hội</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207"/>
        </w:trPr>
        <w:tc>
          <w:tcPr>
            <w:tcW w:w="630" w:type="dxa"/>
            <w:tcBorders>
              <w:top w:val="nil"/>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1. Nhận biết bản thân, gia đình, trường lớp mầm non và cộng đồng</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234"/>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2. Nhận biết một số nghề phổ biến và nghề truyền thống ở địa phương</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3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nil"/>
              <w:right w:val="nil"/>
            </w:tcBorders>
            <w:shd w:val="clear" w:color="auto" w:fill="FFFFFF"/>
            <w:vAlign w:val="center"/>
          </w:tcPr>
          <w:p w:rsidR="00E74A05" w:rsidRDefault="007B1D81">
            <w:pPr>
              <w:spacing w:after="0" w:line="240" w:lineRule="auto"/>
              <w:rPr>
                <w:b/>
                <w:color w:val="FF0000"/>
              </w:rPr>
            </w:pPr>
            <w:r>
              <w:rPr>
                <w:b/>
                <w:color w:val="FF0000"/>
              </w:rPr>
              <w:t>3. Nhận biết một số lễ hội và danh lam, thắng cảnh</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153"/>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III. LĨNH VỰC GIÁO DỤC PHÁT TRIỂN NGÔN NGỮ</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297"/>
        </w:trPr>
        <w:tc>
          <w:tcPr>
            <w:tcW w:w="630" w:type="dxa"/>
            <w:tcBorders>
              <w:top w:val="nil"/>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A. Nghe hiểu lời nói</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630"/>
        </w:trPr>
        <w:tc>
          <w:tcPr>
            <w:tcW w:w="630" w:type="dxa"/>
            <w:vMerge w:val="restart"/>
            <w:tcBorders>
              <w:top w:val="single" w:sz="4" w:space="0" w:color="000000"/>
              <w:left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12</w:t>
            </w:r>
          </w:p>
        </w:tc>
        <w:tc>
          <w:tcPr>
            <w:tcW w:w="3870" w:type="dxa"/>
            <w:gridSpan w:val="6"/>
            <w:vMerge w:val="restart"/>
            <w:tcBorders>
              <w:top w:val="nil"/>
              <w:left w:val="single" w:sz="4" w:space="0" w:color="000000"/>
              <w:right w:val="single" w:sz="4" w:space="0" w:color="000000"/>
            </w:tcBorders>
            <w:shd w:val="clear" w:color="auto" w:fill="FFFFFF"/>
            <w:vAlign w:val="center"/>
          </w:tcPr>
          <w:p w:rsidR="00E74A05" w:rsidRDefault="007B1D81">
            <w:pPr>
              <w:spacing w:after="0" w:line="240" w:lineRule="auto"/>
            </w:pPr>
            <w:r>
              <w:t>Có khả năng nghe hiểu nội dung truyện kể, truyện đọc phù hợp với độ tuổi và chủ đề thực hiện</w:t>
            </w:r>
          </w:p>
        </w:tc>
        <w:tc>
          <w:tcPr>
            <w:tcW w:w="3150" w:type="dxa"/>
            <w:gridSpan w:val="9"/>
            <w:vMerge w:val="restart"/>
            <w:tcBorders>
              <w:top w:val="nil"/>
              <w:left w:val="single" w:sz="4" w:space="0" w:color="000000"/>
              <w:right w:val="single" w:sz="4" w:space="0" w:color="000000"/>
            </w:tcBorders>
            <w:shd w:val="clear" w:color="auto" w:fill="FFFFFF"/>
            <w:vAlign w:val="center"/>
          </w:tcPr>
          <w:p w:rsidR="00E74A05" w:rsidRDefault="007B1D81">
            <w:pPr>
              <w:spacing w:after="0" w:line="240" w:lineRule="auto"/>
            </w:pPr>
            <w:r>
              <w:t>Nghe hiểu nội dung truyện kể, truyện đọc phù hợp với độ tuổi và chủ đề thực hiện</w:t>
            </w:r>
          </w:p>
        </w:tc>
        <w:tc>
          <w:tcPr>
            <w:tcW w:w="4320" w:type="dxa"/>
            <w:gridSpan w:val="4"/>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Truyện: Chú bé và giọt nước</w:t>
            </w:r>
          </w:p>
        </w:tc>
        <w:tc>
          <w:tcPr>
            <w:tcW w:w="1080" w:type="dxa"/>
            <w:tcBorders>
              <w:top w:val="nil"/>
              <w:left w:val="nil"/>
              <w:bottom w:val="single" w:sz="4" w:space="0" w:color="000000"/>
              <w:right w:val="single" w:sz="4" w:space="0" w:color="000000"/>
            </w:tcBorders>
            <w:shd w:val="clear" w:color="auto" w:fill="FFFFFF"/>
            <w:vAlign w:val="center"/>
          </w:tcPr>
          <w:p w:rsidR="00E74A05" w:rsidRDefault="00E74A05">
            <w:pPr>
              <w:spacing w:after="0" w:line="240" w:lineRule="auto"/>
              <w:jc w:val="center"/>
              <w:rPr>
                <w:color w:val="000000"/>
              </w:rPr>
            </w:pP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rPr>
                <w:color w:val="000000"/>
              </w:rPr>
            </w:pPr>
            <w:r>
              <w:rPr>
                <w:color w:val="000000"/>
              </w:rPr>
              <w:t>ĐTT+HĐC</w:t>
            </w:r>
          </w:p>
          <w:p w:rsidR="00E74A05" w:rsidRDefault="00E74A05">
            <w:pPr>
              <w:spacing w:after="0" w:line="240" w:lineRule="auto"/>
              <w:jc w:val="center"/>
              <w:rPr>
                <w:color w:val="000000"/>
              </w:rPr>
            </w:pPr>
          </w:p>
        </w:tc>
      </w:tr>
      <w:tr w:rsidR="00E74A05">
        <w:trPr>
          <w:trHeight w:val="558"/>
        </w:trPr>
        <w:tc>
          <w:tcPr>
            <w:tcW w:w="630" w:type="dxa"/>
            <w:vMerge/>
            <w:tcBorders>
              <w:top w:val="single" w:sz="4" w:space="0" w:color="000000"/>
              <w:left w:val="single" w:sz="4" w:space="0" w:color="000000"/>
              <w:right w:val="single" w:sz="4" w:space="0" w:color="000000"/>
            </w:tcBorders>
            <w:shd w:val="clear" w:color="auto" w:fill="auto"/>
            <w:vAlign w:val="center"/>
          </w:tcPr>
          <w:p w:rsidR="00E74A05" w:rsidRDefault="00E74A05">
            <w:pPr>
              <w:widowControl w:val="0"/>
              <w:pBdr>
                <w:top w:val="nil"/>
                <w:left w:val="nil"/>
                <w:bottom w:val="nil"/>
                <w:right w:val="nil"/>
                <w:between w:val="nil"/>
              </w:pBdr>
              <w:spacing w:after="0"/>
              <w:rPr>
                <w:color w:val="000000"/>
              </w:rPr>
            </w:pPr>
          </w:p>
        </w:tc>
        <w:tc>
          <w:tcPr>
            <w:tcW w:w="3870" w:type="dxa"/>
            <w:gridSpan w:val="6"/>
            <w:vMerge/>
            <w:tcBorders>
              <w:top w:val="nil"/>
              <w:left w:val="single" w:sz="4" w:space="0" w:color="000000"/>
              <w:right w:val="single" w:sz="4" w:space="0" w:color="000000"/>
            </w:tcBorders>
            <w:shd w:val="clear" w:color="auto" w:fill="FFFFFF"/>
            <w:vAlign w:val="center"/>
          </w:tcPr>
          <w:p w:rsidR="00E74A05" w:rsidRDefault="00E74A05">
            <w:pPr>
              <w:widowControl w:val="0"/>
              <w:pBdr>
                <w:top w:val="nil"/>
                <w:left w:val="nil"/>
                <w:bottom w:val="nil"/>
                <w:right w:val="nil"/>
                <w:between w:val="nil"/>
              </w:pBdr>
              <w:spacing w:after="0"/>
              <w:rPr>
                <w:color w:val="000000"/>
              </w:rPr>
            </w:pPr>
          </w:p>
        </w:tc>
        <w:tc>
          <w:tcPr>
            <w:tcW w:w="3150" w:type="dxa"/>
            <w:gridSpan w:val="9"/>
            <w:vMerge/>
            <w:tcBorders>
              <w:top w:val="nil"/>
              <w:left w:val="single" w:sz="4" w:space="0" w:color="000000"/>
              <w:right w:val="single" w:sz="4" w:space="0" w:color="000000"/>
            </w:tcBorders>
            <w:shd w:val="clear" w:color="auto" w:fill="FFFFFF"/>
            <w:vAlign w:val="center"/>
          </w:tcPr>
          <w:p w:rsidR="00E74A05" w:rsidRDefault="00E74A05">
            <w:pPr>
              <w:widowControl w:val="0"/>
              <w:pBdr>
                <w:top w:val="nil"/>
                <w:left w:val="nil"/>
                <w:bottom w:val="nil"/>
                <w:right w:val="nil"/>
                <w:between w:val="nil"/>
              </w:pBdr>
              <w:spacing w:after="0"/>
              <w:rPr>
                <w:color w:val="000000"/>
              </w:rPr>
            </w:pPr>
          </w:p>
        </w:tc>
        <w:tc>
          <w:tcPr>
            <w:tcW w:w="4320" w:type="dxa"/>
            <w:gridSpan w:val="4"/>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Truyện: Câu chuyện về giọt nước</w:t>
            </w:r>
          </w:p>
        </w:tc>
        <w:tc>
          <w:tcPr>
            <w:tcW w:w="1080" w:type="dxa"/>
            <w:tcBorders>
              <w:top w:val="nil"/>
              <w:left w:val="nil"/>
              <w:bottom w:val="single" w:sz="4" w:space="0" w:color="000000"/>
              <w:right w:val="single" w:sz="4" w:space="0" w:color="000000"/>
            </w:tcBorders>
            <w:shd w:val="clear" w:color="auto" w:fill="FFFFFF"/>
            <w:vAlign w:val="center"/>
          </w:tcPr>
          <w:p w:rsidR="00E74A05" w:rsidRDefault="00E74A05">
            <w:pPr>
              <w:spacing w:after="0" w:line="240" w:lineRule="auto"/>
              <w:jc w:val="center"/>
              <w:rPr>
                <w:color w:val="000000"/>
              </w:rPr>
            </w:pP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HĐH+HĐC</w:t>
            </w:r>
          </w:p>
        </w:tc>
      </w:tr>
      <w:tr w:rsidR="00E74A05">
        <w:trPr>
          <w:trHeight w:val="915"/>
        </w:trPr>
        <w:tc>
          <w:tcPr>
            <w:tcW w:w="630" w:type="dxa"/>
            <w:vMerge/>
            <w:tcBorders>
              <w:top w:val="single" w:sz="4" w:space="0" w:color="000000"/>
              <w:left w:val="single" w:sz="4" w:space="0" w:color="000000"/>
              <w:right w:val="single" w:sz="4" w:space="0" w:color="000000"/>
            </w:tcBorders>
            <w:shd w:val="clear" w:color="auto" w:fill="auto"/>
            <w:vAlign w:val="center"/>
          </w:tcPr>
          <w:p w:rsidR="00E74A05" w:rsidRDefault="00E74A05">
            <w:pPr>
              <w:widowControl w:val="0"/>
              <w:pBdr>
                <w:top w:val="nil"/>
                <w:left w:val="nil"/>
                <w:bottom w:val="nil"/>
                <w:right w:val="nil"/>
                <w:between w:val="nil"/>
              </w:pBdr>
              <w:spacing w:after="0"/>
              <w:rPr>
                <w:color w:val="000000"/>
              </w:rPr>
            </w:pPr>
          </w:p>
        </w:tc>
        <w:tc>
          <w:tcPr>
            <w:tcW w:w="3870" w:type="dxa"/>
            <w:gridSpan w:val="6"/>
            <w:vMerge/>
            <w:tcBorders>
              <w:top w:val="nil"/>
              <w:left w:val="single" w:sz="4" w:space="0" w:color="000000"/>
              <w:right w:val="single" w:sz="4" w:space="0" w:color="000000"/>
            </w:tcBorders>
            <w:shd w:val="clear" w:color="auto" w:fill="FFFFFF"/>
            <w:vAlign w:val="center"/>
          </w:tcPr>
          <w:p w:rsidR="00E74A05" w:rsidRDefault="00E74A05">
            <w:pPr>
              <w:widowControl w:val="0"/>
              <w:pBdr>
                <w:top w:val="nil"/>
                <w:left w:val="nil"/>
                <w:bottom w:val="nil"/>
                <w:right w:val="nil"/>
                <w:between w:val="nil"/>
              </w:pBdr>
              <w:spacing w:after="0"/>
              <w:rPr>
                <w:color w:val="000000"/>
              </w:rPr>
            </w:pPr>
          </w:p>
        </w:tc>
        <w:tc>
          <w:tcPr>
            <w:tcW w:w="3150" w:type="dxa"/>
            <w:gridSpan w:val="9"/>
            <w:vMerge/>
            <w:tcBorders>
              <w:top w:val="nil"/>
              <w:left w:val="single" w:sz="4" w:space="0" w:color="000000"/>
              <w:right w:val="single" w:sz="4" w:space="0" w:color="000000"/>
            </w:tcBorders>
            <w:shd w:val="clear" w:color="auto" w:fill="FFFFFF"/>
            <w:vAlign w:val="center"/>
          </w:tcPr>
          <w:p w:rsidR="00E74A05" w:rsidRDefault="00E74A05">
            <w:pPr>
              <w:widowControl w:val="0"/>
              <w:pBdr>
                <w:top w:val="nil"/>
                <w:left w:val="nil"/>
                <w:bottom w:val="nil"/>
                <w:right w:val="nil"/>
                <w:between w:val="nil"/>
              </w:pBdr>
              <w:spacing w:after="0"/>
              <w:rPr>
                <w:color w:val="000000"/>
              </w:rPr>
            </w:pPr>
          </w:p>
        </w:tc>
        <w:tc>
          <w:tcPr>
            <w:tcW w:w="4320" w:type="dxa"/>
            <w:gridSpan w:val="4"/>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Truyện: Giọt nước tý xíu</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ĐTT+HĐC</w:t>
            </w:r>
          </w:p>
        </w:tc>
        <w:tc>
          <w:tcPr>
            <w:tcW w:w="1080" w:type="dxa"/>
            <w:tcBorders>
              <w:top w:val="nil"/>
              <w:left w:val="nil"/>
              <w:bottom w:val="single" w:sz="4" w:space="0" w:color="000000"/>
              <w:right w:val="single" w:sz="4" w:space="0" w:color="000000"/>
            </w:tcBorders>
            <w:shd w:val="clear" w:color="auto" w:fill="FFFFFF"/>
            <w:vAlign w:val="center"/>
          </w:tcPr>
          <w:p w:rsidR="00E74A05" w:rsidRDefault="00E74A05">
            <w:pPr>
              <w:spacing w:after="0" w:line="240" w:lineRule="auto"/>
              <w:jc w:val="center"/>
              <w:rPr>
                <w:color w:val="000000"/>
              </w:rPr>
            </w:pPr>
          </w:p>
        </w:tc>
      </w:tr>
      <w:tr w:rsidR="00E74A05">
        <w:trPr>
          <w:trHeight w:val="915"/>
        </w:trPr>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sz w:val="24"/>
                <w:szCs w:val="24"/>
              </w:rPr>
            </w:pPr>
            <w:r>
              <w:rPr>
                <w:sz w:val="24"/>
                <w:szCs w:val="24"/>
              </w:rPr>
              <w:t>13</w:t>
            </w:r>
          </w:p>
        </w:tc>
        <w:tc>
          <w:tcPr>
            <w:tcW w:w="3870" w:type="dxa"/>
            <w:gridSpan w:val="6"/>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Có khả năng nghe các bài hát, bài thơ, ca dao, đồng dao, tục ngữ, câu đố, hò, vè phù hợp với độ tuổi và chủ đề thực hiện</w:t>
            </w:r>
          </w:p>
        </w:tc>
        <w:tc>
          <w:tcPr>
            <w:tcW w:w="3150" w:type="dxa"/>
            <w:gridSpan w:val="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Nghe các bài hát, bài thơ, ca dao, đồng dao, tục ngữ, câu đố, hò, vè phù hợp với độ tuổi và chủ đề thực hiện</w:t>
            </w:r>
          </w:p>
        </w:tc>
        <w:tc>
          <w:tcPr>
            <w:tcW w:w="4320" w:type="dxa"/>
            <w:gridSpan w:val="4"/>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Kể cho trẻ nghe truyện: Giọt nước tí xíu, nàng tiên mưa, câu chuyện về giọt nước, không vứt rác ra đường. Bài thơ: Bé tiết kiệm nước, giọt nước, bé quét nhà</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ĐTT+HĐC</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ĐTT+HĐC</w:t>
            </w:r>
          </w:p>
        </w:tc>
      </w:tr>
      <w:tr w:rsidR="00E74A05">
        <w:trPr>
          <w:trHeight w:val="162"/>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rPr>
                <w:b/>
                <w:color w:val="FF0000"/>
              </w:rPr>
            </w:pPr>
            <w:r>
              <w:rPr>
                <w:b/>
                <w:color w:val="FF0000"/>
              </w:rPr>
              <w:t>B. Sử dụng lời nói trong cuộc sống hằng ngày</w:t>
            </w:r>
          </w:p>
        </w:tc>
        <w:tc>
          <w:tcPr>
            <w:tcW w:w="1080" w:type="dxa"/>
            <w:tcBorders>
              <w:top w:val="nil"/>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14</w:t>
            </w:r>
          </w:p>
        </w:tc>
        <w:tc>
          <w:tcPr>
            <w:tcW w:w="3420" w:type="dxa"/>
            <w:gridSpan w:val="4"/>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pPr>
            <w:r>
              <w:t>Nói rõ các tiếng trong Tiếng Việt</w:t>
            </w:r>
          </w:p>
        </w:tc>
        <w:tc>
          <w:tcPr>
            <w:tcW w:w="2883" w:type="dxa"/>
            <w:gridSpan w:val="9"/>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pPr>
            <w:r>
              <w:t>Phát âm các tiếng của Tiếng Việt</w:t>
            </w:r>
          </w:p>
        </w:tc>
        <w:tc>
          <w:tcPr>
            <w:tcW w:w="5037" w:type="dxa"/>
            <w:gridSpan w:val="6"/>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pPr>
            <w:r>
              <w:t>Cho trẻ đọc 1 số bài thơ, đồng dao có một số từ khó cho trẻ phát âm. Chơi các trò chơi dân gian kết hợp với lời ca như: Nu na nu nống, chi chi chành chành…</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ĐTT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ĐTT</w:t>
            </w:r>
          </w:p>
        </w:tc>
      </w:tr>
      <w:tr w:rsidR="00E74A05">
        <w:trPr>
          <w:trHeight w:val="54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15</w:t>
            </w: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pPr>
            <w:r>
              <w:t xml:space="preserve">Có khả năng đọc thuộc bài thơ, ca dao, đồng dao phù hợp độ tuổi và chủ đề thực hiện. Có khả năng đọc biểu </w:t>
            </w:r>
            <w:r>
              <w:lastRenderedPageBreak/>
              <w:t>cảm bài thơ, ca dao, đồng dao phù hợp độ tuổi</w:t>
            </w:r>
          </w:p>
        </w:tc>
        <w:tc>
          <w:tcPr>
            <w:tcW w:w="2883"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pPr>
            <w:r>
              <w:lastRenderedPageBreak/>
              <w:t xml:space="preserve">Đọc bài thơ, ca dao, đồng dao phù hợp độ tuổi và chủ đề </w:t>
            </w:r>
          </w:p>
        </w:tc>
        <w:tc>
          <w:tcPr>
            <w:tcW w:w="503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pPr>
            <w:r>
              <w:t>- Thơ: Viên sỏi kỹ diệu</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FF0000"/>
              </w:rPr>
              <w:t>HĐH+ĐTT+HĐG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E74A05">
            <w:pPr>
              <w:spacing w:after="0" w:line="240" w:lineRule="auto"/>
              <w:jc w:val="center"/>
              <w:rPr>
                <w:color w:val="FF0000"/>
              </w:rPr>
            </w:pPr>
          </w:p>
        </w:tc>
      </w:tr>
      <w:tr w:rsidR="00E74A05">
        <w:trPr>
          <w:trHeight w:val="3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lastRenderedPageBreak/>
              <w:t> </w:t>
            </w:r>
          </w:p>
        </w:tc>
        <w:tc>
          <w:tcPr>
            <w:tcW w:w="11340" w:type="dxa"/>
            <w:gridSpan w:val="19"/>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rPr>
                <w:b/>
                <w:color w:val="FF0000"/>
              </w:rPr>
            </w:pPr>
            <w:r>
              <w:rPr>
                <w:b/>
                <w:color w:val="FF0000"/>
              </w:rPr>
              <w:t>C. Làm quen với việc đọc - viết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109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16</w:t>
            </w:r>
          </w:p>
        </w:tc>
        <w:tc>
          <w:tcPr>
            <w:tcW w:w="3420" w:type="dxa"/>
            <w:gridSpan w:val="4"/>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pPr>
            <w:r>
              <w:t>Thích vẽ, "viết" nguệch ngoạc</w:t>
            </w:r>
          </w:p>
        </w:tc>
        <w:tc>
          <w:tcPr>
            <w:tcW w:w="2700" w:type="dxa"/>
            <w:gridSpan w:val="8"/>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 xml:space="preserve">Vẽ, tô màu </w:t>
            </w:r>
          </w:p>
        </w:tc>
        <w:tc>
          <w:tcPr>
            <w:tcW w:w="5220" w:type="dxa"/>
            <w:gridSpan w:val="7"/>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 -Vẽ sỏi trên bãi biển, tô màu viên sỏi.</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HĐG+HĐNT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HĐG+HĐNT</w:t>
            </w:r>
          </w:p>
        </w:tc>
      </w:tr>
      <w:tr w:rsidR="00E74A05">
        <w:trPr>
          <w:trHeight w:val="3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rPr>
                <w:b/>
                <w:color w:val="FF0000"/>
              </w:rPr>
            </w:pPr>
            <w:r>
              <w:rPr>
                <w:b/>
                <w:color w:val="FF0000"/>
              </w:rPr>
              <w:t>IV. LĨNH VỰC TÌNH CẢM - KỸ NĂNG XÃ HỘI</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345"/>
        </w:trPr>
        <w:tc>
          <w:tcPr>
            <w:tcW w:w="630" w:type="dxa"/>
            <w:tcBorders>
              <w:top w:val="nil"/>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3870" w:type="dxa"/>
            <w:gridSpan w:val="6"/>
            <w:tcBorders>
              <w:top w:val="nil"/>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A. Phát triển tình cảm</w:t>
            </w:r>
          </w:p>
        </w:tc>
        <w:tc>
          <w:tcPr>
            <w:tcW w:w="3150" w:type="dxa"/>
            <w:gridSpan w:val="9"/>
            <w:tcBorders>
              <w:top w:val="nil"/>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 </w:t>
            </w:r>
          </w:p>
        </w:tc>
        <w:tc>
          <w:tcPr>
            <w:tcW w:w="4320" w:type="dxa"/>
            <w:gridSpan w:val="4"/>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rPr>
                <w:b/>
                <w:color w:val="FF0000"/>
              </w:rPr>
            </w:pPr>
            <w:r>
              <w:rPr>
                <w:b/>
                <w:color w:val="FF0000"/>
              </w:rPr>
              <w:t> </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345"/>
        </w:trPr>
        <w:tc>
          <w:tcPr>
            <w:tcW w:w="630" w:type="dxa"/>
            <w:tcBorders>
              <w:top w:val="nil"/>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rPr>
                <w:b/>
                <w:color w:val="FF0000"/>
              </w:rPr>
            </w:pPr>
            <w:r>
              <w:rPr>
                <w:b/>
                <w:color w:val="FF0000"/>
              </w:rPr>
              <w:t>1. Thể hiện ý thức về bản thân</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3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3870" w:type="dxa"/>
            <w:gridSpan w:val="6"/>
            <w:tcBorders>
              <w:top w:val="nil"/>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2. Thể hiện sự tự tin, tự lực</w:t>
            </w:r>
          </w:p>
        </w:tc>
        <w:tc>
          <w:tcPr>
            <w:tcW w:w="3150" w:type="dxa"/>
            <w:gridSpan w:val="9"/>
            <w:tcBorders>
              <w:top w:val="nil"/>
              <w:left w:val="nil"/>
              <w:bottom w:val="single" w:sz="4" w:space="0" w:color="000000"/>
              <w:right w:val="nil"/>
            </w:tcBorders>
            <w:shd w:val="clear" w:color="auto" w:fill="FFFFFF"/>
            <w:vAlign w:val="center"/>
          </w:tcPr>
          <w:p w:rsidR="00E74A05" w:rsidRDefault="007B1D81">
            <w:pPr>
              <w:spacing w:after="0" w:line="240" w:lineRule="auto"/>
              <w:rPr>
                <w:b/>
                <w:color w:val="FF0000"/>
              </w:rPr>
            </w:pPr>
            <w:r>
              <w:rPr>
                <w:b/>
                <w:color w:val="FF0000"/>
              </w:rPr>
              <w:t> </w:t>
            </w:r>
          </w:p>
        </w:tc>
        <w:tc>
          <w:tcPr>
            <w:tcW w:w="4320" w:type="dxa"/>
            <w:gridSpan w:val="4"/>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rPr>
                <w:b/>
                <w:color w:val="FF0000"/>
              </w:rPr>
            </w:pPr>
            <w:r>
              <w:rPr>
                <w:b/>
                <w:color w:val="FF0000"/>
              </w:rPr>
              <w:t> </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rPr>
                <w:b/>
                <w:color w:val="FF0000"/>
              </w:rPr>
            </w:pPr>
            <w:r>
              <w:rPr>
                <w:b/>
                <w:color w:val="FF0000"/>
              </w:rPr>
              <w:t>3. Nhận biết và thể hiện cảm xúc, tình cảm với con người, sự vật, hiện tượng xung quanh</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1260"/>
        </w:trPr>
        <w:tc>
          <w:tcPr>
            <w:tcW w:w="630" w:type="dxa"/>
            <w:vMerge w:val="restart"/>
            <w:tcBorders>
              <w:top w:val="single" w:sz="4" w:space="0" w:color="000000"/>
              <w:left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17</w:t>
            </w:r>
          </w:p>
        </w:tc>
        <w:tc>
          <w:tcPr>
            <w:tcW w:w="3330" w:type="dxa"/>
            <w:gridSpan w:val="3"/>
            <w:vMerge w:val="restart"/>
            <w:tcBorders>
              <w:top w:val="nil"/>
              <w:left w:val="nil"/>
              <w:right w:val="single" w:sz="4" w:space="0" w:color="000000"/>
            </w:tcBorders>
            <w:shd w:val="clear" w:color="auto" w:fill="FFFFFF"/>
            <w:vAlign w:val="center"/>
          </w:tcPr>
          <w:p w:rsidR="00E74A05" w:rsidRDefault="007B1D81">
            <w:pPr>
              <w:spacing w:after="0" w:line="240" w:lineRule="auto"/>
            </w:pPr>
            <w:r>
              <w:t>Có khả năng nhận biết hành vi " đúng" - " sai", " tốt" - " xấu"</w:t>
            </w:r>
          </w:p>
        </w:tc>
        <w:tc>
          <w:tcPr>
            <w:tcW w:w="2790" w:type="dxa"/>
            <w:gridSpan w:val="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Nhận biết hành vi " đúng" - " sai", " tốt" - " xấu"</w:t>
            </w:r>
          </w:p>
        </w:tc>
        <w:tc>
          <w:tcPr>
            <w:tcW w:w="5220" w:type="dxa"/>
            <w:gridSpan w:val="7"/>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 xml:space="preserve">- Quan sát qua tranh ảnh về giữ gìn vệ sinh môi trường  </w:t>
            </w:r>
            <w:r>
              <w:br/>
              <w:t>- Thảo luận, thực hành phối hợp trong trò chơi phân loại hành vi đúng- sai với các loại rác,, thảo luận qua tranh ảnh, về hành vi " đúng" - " sai", " tốt" - " xấu" với nguyên liệu tái chế từ chai nhựa</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ĐTT+HĐG</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ĐTT+HĐG</w:t>
            </w:r>
          </w:p>
        </w:tc>
      </w:tr>
      <w:tr w:rsidR="00E74A05">
        <w:trPr>
          <w:trHeight w:val="630"/>
        </w:trPr>
        <w:tc>
          <w:tcPr>
            <w:tcW w:w="630" w:type="dxa"/>
            <w:vMerge/>
            <w:tcBorders>
              <w:top w:val="single" w:sz="4" w:space="0" w:color="000000"/>
              <w:left w:val="single" w:sz="4" w:space="0" w:color="000000"/>
              <w:right w:val="single" w:sz="4" w:space="0" w:color="000000"/>
            </w:tcBorders>
            <w:shd w:val="clear" w:color="auto" w:fill="auto"/>
            <w:vAlign w:val="center"/>
          </w:tcPr>
          <w:p w:rsidR="00E74A05" w:rsidRDefault="00E74A05">
            <w:pPr>
              <w:widowControl w:val="0"/>
              <w:pBdr>
                <w:top w:val="nil"/>
                <w:left w:val="nil"/>
                <w:bottom w:val="nil"/>
                <w:right w:val="nil"/>
                <w:between w:val="nil"/>
              </w:pBdr>
              <w:spacing w:after="0"/>
              <w:rPr>
                <w:color w:val="000000"/>
              </w:rPr>
            </w:pPr>
          </w:p>
        </w:tc>
        <w:tc>
          <w:tcPr>
            <w:tcW w:w="3330" w:type="dxa"/>
            <w:gridSpan w:val="3"/>
            <w:vMerge/>
            <w:tcBorders>
              <w:top w:val="nil"/>
              <w:left w:val="nil"/>
              <w:right w:val="single" w:sz="4" w:space="0" w:color="000000"/>
            </w:tcBorders>
            <w:shd w:val="clear" w:color="auto" w:fill="FFFFFF"/>
            <w:vAlign w:val="center"/>
          </w:tcPr>
          <w:p w:rsidR="00E74A05" w:rsidRDefault="00E74A05">
            <w:pPr>
              <w:widowControl w:val="0"/>
              <w:pBdr>
                <w:top w:val="nil"/>
                <w:left w:val="nil"/>
                <w:bottom w:val="nil"/>
                <w:right w:val="nil"/>
                <w:between w:val="nil"/>
              </w:pBdr>
              <w:spacing w:after="0"/>
              <w:rPr>
                <w:color w:val="000000"/>
              </w:rPr>
            </w:pPr>
          </w:p>
        </w:tc>
        <w:tc>
          <w:tcPr>
            <w:tcW w:w="2790" w:type="dxa"/>
            <w:gridSpan w:val="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Nhận biết hành vi " đúng" - " sai", " tốt" - " xấu"</w:t>
            </w:r>
          </w:p>
        </w:tc>
        <w:tc>
          <w:tcPr>
            <w:tcW w:w="5220" w:type="dxa"/>
            <w:gridSpan w:val="7"/>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 xml:space="preserve">- Trò chuyện với trẻ về cách bảo vệ các nguyền tài nguyên thiên nhiên (cát, biển, rừng cây, đất, sỏi): </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ĐTT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ĐTT</w:t>
            </w:r>
          </w:p>
        </w:tc>
      </w:tr>
      <w:tr w:rsidR="00E74A05">
        <w:trPr>
          <w:trHeight w:val="34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rPr>
                <w:b/>
                <w:color w:val="FF0000"/>
              </w:rPr>
            </w:pPr>
            <w:r>
              <w:rPr>
                <w:b/>
                <w:color w:val="FF0000"/>
              </w:rPr>
              <w:t>2. Quan tâm đến môi trường</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96"/>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18</w:t>
            </w:r>
          </w:p>
        </w:tc>
        <w:tc>
          <w:tcPr>
            <w:tcW w:w="3330" w:type="dxa"/>
            <w:gridSpan w:val="3"/>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Biết tiết kiệm nước: Không để tràn nước khi rửa tay, khóa vòi nước sau khi dùng</w:t>
            </w:r>
          </w:p>
        </w:tc>
        <w:tc>
          <w:tcPr>
            <w:tcW w:w="2790" w:type="dxa"/>
            <w:gridSpan w:val="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Tiết kiệm nước</w:t>
            </w:r>
          </w:p>
        </w:tc>
        <w:tc>
          <w:tcPr>
            <w:tcW w:w="5220" w:type="dxa"/>
            <w:gridSpan w:val="7"/>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 xml:space="preserve"> </w:t>
            </w:r>
          </w:p>
          <w:p w:rsidR="00E74A05" w:rsidRDefault="00E74A05">
            <w:pPr>
              <w:spacing w:after="0" w:line="240" w:lineRule="auto"/>
            </w:pPr>
          </w:p>
          <w:p w:rsidR="00E74A05" w:rsidRDefault="007B1D81">
            <w:pPr>
              <w:spacing w:after="0" w:line="240" w:lineRule="auto"/>
            </w:pPr>
            <w:r>
              <w:t>Bé tiết kiệm nước</w:t>
            </w:r>
          </w:p>
          <w:p w:rsidR="00E74A05" w:rsidRDefault="00E74A05">
            <w:pPr>
              <w:spacing w:after="0" w:line="240" w:lineRule="auto"/>
            </w:pPr>
          </w:p>
          <w:p w:rsidR="00E74A05" w:rsidRDefault="00E74A05">
            <w:pPr>
              <w:spacing w:after="0" w:line="240" w:lineRule="auto"/>
            </w:pP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jc w:val="center"/>
              <w:rPr>
                <w:color w:val="FF0000"/>
              </w:rPr>
            </w:pPr>
            <w:r>
              <w:rPr>
                <w:color w:val="FF0000"/>
              </w:rPr>
              <w:t>HĐH+ĐTT+HĐG</w:t>
            </w:r>
          </w:p>
        </w:tc>
      </w:tr>
      <w:tr w:rsidR="00E74A05">
        <w:trPr>
          <w:trHeight w:val="39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rPr>
                <w:b/>
                <w:color w:val="FF0000"/>
              </w:rPr>
            </w:pPr>
            <w:r>
              <w:rPr>
                <w:b/>
                <w:color w:val="FF0000"/>
              </w:rPr>
              <w:t>V. LĨNH VỰC GIÁO DỤC PHÁT TRIỂN THẨM MỸ</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645"/>
        </w:trPr>
        <w:tc>
          <w:tcPr>
            <w:tcW w:w="630" w:type="dxa"/>
            <w:tcBorders>
              <w:top w:val="nil"/>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rPr>
                <w:b/>
                <w:color w:val="FF0000"/>
              </w:rPr>
            </w:pPr>
            <w:r>
              <w:rPr>
                <w:b/>
                <w:color w:val="FF0000"/>
              </w:rPr>
              <w:t>A. Cảm nhận và thể hiện cảm xúc trước vẻ đẹp của thiên nhiên, cuộc sống và các tác phẩm nghệ thuật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247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lastRenderedPageBreak/>
              <w:t>19</w:t>
            </w:r>
          </w:p>
        </w:tc>
        <w:tc>
          <w:tcPr>
            <w:tcW w:w="45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pPr>
            <w:r>
              <w:t>Biết bộc lộ cảm xúc (vui sướng, vỗ tay) và nói lên cảm nhận của mình khi nghe âm thanh gợi cảm, các bài hát, bản nhạc gần gũi và ngắm nhìn vẻ đẹp nổi bật của các sự vật, hiện tượng trong thiên nhiên, cuộc sống và tác phẩm nghệ thuật</w:t>
            </w:r>
          </w:p>
          <w:p w:rsidR="00E74A05" w:rsidRDefault="00E74A05">
            <w:pPr>
              <w:spacing w:after="0" w:line="240" w:lineRule="auto"/>
              <w:jc w:val="center"/>
            </w:pPr>
          </w:p>
        </w:tc>
        <w:tc>
          <w:tcPr>
            <w:tcW w:w="333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pPr>
            <w:r>
              <w:t>Nghe âm thanh, các bài hát, bản nhạc gần gũi và ngắm nhìn vẻ đẹp nổi bật của các sự vật, hiện tượng trong thiên nhiên, cuộc sống và tác phẩm nghệ thuật</w:t>
            </w:r>
          </w:p>
        </w:tc>
        <w:tc>
          <w:tcPr>
            <w:tcW w:w="3510" w:type="dxa"/>
            <w:gridSpan w:val="2"/>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pPr>
            <w:r>
              <w:t>Cho trẻ nghe các bài hát, bản nhạc không lời như: cho tôi đi làm mưa với, trời nắng trời mưa, giai điệu của mưa, trên cát, tôi là gió, nắng sớm.</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ĐTT+HĐG</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ĐTT+HĐG</w:t>
            </w:r>
          </w:p>
        </w:tc>
      </w:tr>
      <w:tr w:rsidR="00E74A05">
        <w:trPr>
          <w:trHeight w:val="1035"/>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20</w:t>
            </w:r>
          </w:p>
        </w:tc>
        <w:tc>
          <w:tcPr>
            <w:tcW w:w="4500" w:type="dxa"/>
            <w:gridSpan w:val="9"/>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pPr>
            <w:r>
              <w:t>Thích thú, ngắm nhìn và biết sử dụng các từ gợi cảm nói lên cảm xúc của mình trước vẻ đẹp nổi bật (về màu sắc, hình dáng, bố cục…) của tác phẩm tạo hình</w:t>
            </w:r>
          </w:p>
          <w:p w:rsidR="00E74A05" w:rsidRDefault="00E74A05">
            <w:pPr>
              <w:spacing w:after="0" w:line="240" w:lineRule="auto"/>
              <w:jc w:val="center"/>
            </w:pPr>
          </w:p>
        </w:tc>
        <w:tc>
          <w:tcPr>
            <w:tcW w:w="3330" w:type="dxa"/>
            <w:gridSpan w:val="8"/>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pPr>
            <w:r>
              <w:t>Nói cảm nhận về vẻ đẹp nổi bật của tác phẩm tạo hình</w:t>
            </w:r>
          </w:p>
        </w:tc>
        <w:tc>
          <w:tcPr>
            <w:tcW w:w="3510" w:type="dxa"/>
            <w:gridSpan w:val="2"/>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pPr>
            <w:r>
              <w:t>Quan sát, thực hành, nói lên cảm nhận của trẻ</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ĐTT+HĐG</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000000"/>
              </w:rPr>
              <w:t>ĐTT+HĐG</w:t>
            </w:r>
          </w:p>
        </w:tc>
      </w:tr>
      <w:tr w:rsidR="00E74A05">
        <w:trPr>
          <w:trHeight w:val="144"/>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rPr>
                <w:b/>
                <w:color w:val="FF0000"/>
              </w:rPr>
            </w:pPr>
            <w:r>
              <w:rPr>
                <w:b/>
                <w:color w:val="FF0000"/>
              </w:rPr>
              <w:t>B. Một số kĩ năng trong hoạt động âm nhạc và hoạt động tạo hình</w:t>
            </w:r>
          </w:p>
          <w:p w:rsidR="00E74A05" w:rsidRDefault="00E74A05">
            <w:pPr>
              <w:spacing w:after="0" w:line="240" w:lineRule="auto"/>
              <w:rPr>
                <w:b/>
                <w:color w:val="FF0000"/>
              </w:rPr>
            </w:pP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60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21</w:t>
            </w:r>
          </w:p>
        </w:tc>
        <w:tc>
          <w:tcPr>
            <w:tcW w:w="4500" w:type="dxa"/>
            <w:gridSpan w:val="9"/>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pPr>
            <w:r>
              <w:t>Biết hát tự nhiên, hát được theo giai điệu bài hát quen thuộc</w:t>
            </w:r>
          </w:p>
        </w:tc>
        <w:tc>
          <w:tcPr>
            <w:tcW w:w="3330" w:type="dxa"/>
            <w:gridSpan w:val="8"/>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pPr>
            <w:r>
              <w:t xml:space="preserve">Hát đúng giai điệu, lời ca bài hát </w:t>
            </w:r>
            <w:r>
              <w:br/>
              <w:t>(theo các chủ đề trọng tâm)</w:t>
            </w:r>
          </w:p>
        </w:tc>
        <w:tc>
          <w:tcPr>
            <w:tcW w:w="3510" w:type="dxa"/>
            <w:gridSpan w:val="2"/>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Cho tôi đi làm mưa với</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 </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HĐH+ĐTT+HĐG</w:t>
            </w:r>
          </w:p>
        </w:tc>
      </w:tr>
      <w:tr w:rsidR="00E74A05">
        <w:trPr>
          <w:trHeight w:val="126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22</w:t>
            </w:r>
          </w:p>
        </w:tc>
        <w:tc>
          <w:tcPr>
            <w:tcW w:w="4500" w:type="dxa"/>
            <w:gridSpan w:val="9"/>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pPr>
            <w:r>
              <w:t>Có khả năng vận động theo nhịp điệu bài hát, bản nhạc (vỗ tay theo phách, nhịp, vận động minh họa)</w:t>
            </w:r>
          </w:p>
        </w:tc>
        <w:tc>
          <w:tcPr>
            <w:tcW w:w="3330" w:type="dxa"/>
            <w:gridSpan w:val="8"/>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pPr>
            <w:r>
              <w:t>Vận động đơn giản theo nhịp điệu của các bài hát, bản nhạc / Sử dụng các dụng cụ gõ đệm theo phách</w:t>
            </w:r>
          </w:p>
          <w:p w:rsidR="00E74A05" w:rsidRDefault="00E74A05">
            <w:pPr>
              <w:spacing w:after="0" w:line="240" w:lineRule="auto"/>
              <w:jc w:val="center"/>
            </w:pPr>
          </w:p>
        </w:tc>
        <w:tc>
          <w:tcPr>
            <w:tcW w:w="3510" w:type="dxa"/>
            <w:gridSpan w:val="2"/>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VĐ theo tiết tấu chậm cho tôi đi làm mưa với</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HĐH+ĐTT+HĐG </w:t>
            </w:r>
          </w:p>
        </w:tc>
        <w:tc>
          <w:tcPr>
            <w:tcW w:w="1080" w:type="dxa"/>
            <w:tcBorders>
              <w:top w:val="nil"/>
              <w:left w:val="nil"/>
              <w:bottom w:val="single" w:sz="4" w:space="0" w:color="000000"/>
              <w:right w:val="single" w:sz="4" w:space="0" w:color="000000"/>
            </w:tcBorders>
            <w:shd w:val="clear" w:color="auto" w:fill="FFFFFF"/>
            <w:vAlign w:val="center"/>
          </w:tcPr>
          <w:p w:rsidR="00E74A05" w:rsidRDefault="00E74A05">
            <w:pPr>
              <w:spacing w:after="0" w:line="240" w:lineRule="auto"/>
              <w:jc w:val="center"/>
              <w:rPr>
                <w:color w:val="FF0000"/>
              </w:rPr>
            </w:pPr>
          </w:p>
        </w:tc>
      </w:tr>
      <w:tr w:rsidR="00E74A05">
        <w:trPr>
          <w:trHeight w:val="42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23</w:t>
            </w:r>
          </w:p>
        </w:tc>
        <w:tc>
          <w:tcPr>
            <w:tcW w:w="4500" w:type="dxa"/>
            <w:gridSpan w:val="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pPr>
            <w:r>
              <w:t>Biết vẽ các nét thẳng, xiên, ngang để tạo thành bức tranh đơn giản</w:t>
            </w:r>
          </w:p>
        </w:tc>
        <w:tc>
          <w:tcPr>
            <w:tcW w:w="3330" w:type="dxa"/>
            <w:gridSpan w:val="8"/>
            <w:tcBorders>
              <w:top w:val="nil"/>
              <w:left w:val="nil"/>
              <w:bottom w:val="single" w:sz="4" w:space="0" w:color="000000"/>
              <w:right w:val="single" w:sz="4" w:space="0" w:color="000000"/>
            </w:tcBorders>
            <w:shd w:val="clear" w:color="auto" w:fill="FFFFFF"/>
            <w:vAlign w:val="center"/>
          </w:tcPr>
          <w:p w:rsidR="00E74A05" w:rsidRDefault="00E74A05">
            <w:pPr>
              <w:spacing w:after="0" w:line="240" w:lineRule="auto"/>
            </w:pPr>
          </w:p>
          <w:p w:rsidR="00E74A05" w:rsidRDefault="007B1D81">
            <w:pPr>
              <w:spacing w:after="0" w:line="240" w:lineRule="auto"/>
              <w:jc w:val="center"/>
            </w:pPr>
            <w:r>
              <w:t xml:space="preserve">Sử dụng một số kỹ năng vẽ nét thẳng, xiên, ngang để tạo thành bức tranh đơn giản </w:t>
            </w:r>
          </w:p>
        </w:tc>
        <w:tc>
          <w:tcPr>
            <w:tcW w:w="3510" w:type="dxa"/>
            <w:gridSpan w:val="2"/>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Vẽ mưa</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000000"/>
              </w:rPr>
              <w:t> </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FF0000"/>
              </w:rPr>
              <w:t>HĐH+HĐG</w:t>
            </w:r>
          </w:p>
        </w:tc>
      </w:tr>
      <w:tr w:rsidR="00E74A05">
        <w:trPr>
          <w:trHeight w:val="108"/>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340" w:type="dxa"/>
            <w:gridSpan w:val="19"/>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rPr>
                <w:b/>
                <w:color w:val="FF0000"/>
              </w:rPr>
            </w:pPr>
            <w:r>
              <w:rPr>
                <w:b/>
                <w:color w:val="FF0000"/>
              </w:rPr>
              <w:t>C. Thể hiện sự sáng tạo khi tham gia các hoạt động nghệ thuật (âm nhạc, tạo hình)</w:t>
            </w:r>
          </w:p>
          <w:p w:rsidR="00E74A05" w:rsidRDefault="00E74A05">
            <w:pPr>
              <w:spacing w:after="0" w:line="240" w:lineRule="auto"/>
              <w:rPr>
                <w:b/>
                <w:color w:val="FF0000"/>
              </w:rPr>
            </w:pP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w:t>
            </w:r>
          </w:p>
        </w:tc>
      </w:tr>
      <w:tr w:rsidR="00E74A05">
        <w:trPr>
          <w:trHeight w:val="105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lastRenderedPageBreak/>
              <w:t>24</w:t>
            </w:r>
          </w:p>
        </w:tc>
        <w:tc>
          <w:tcPr>
            <w:tcW w:w="45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pPr>
            <w:r>
              <w:t>Có khả năng tạo ra các sản phẩm tạo hình theo ý thích</w:t>
            </w:r>
          </w:p>
        </w:tc>
        <w:tc>
          <w:tcPr>
            <w:tcW w:w="333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pPr>
            <w:r>
              <w:t>Làm đồ chơi</w:t>
            </w:r>
          </w:p>
        </w:tc>
        <w:tc>
          <w:tcPr>
            <w:tcW w:w="3510" w:type="dxa"/>
            <w:gridSpan w:val="2"/>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pPr>
            <w:r>
              <w:t>Làm tranh thiên nhiên từ sỏi</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000000"/>
              </w:rPr>
            </w:pPr>
            <w:r>
              <w:rPr>
                <w:color w:val="FF0000"/>
              </w:rPr>
              <w:t>HĐH+HĐG</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000000"/>
              </w:rPr>
              <w:t> </w:t>
            </w:r>
          </w:p>
        </w:tc>
      </w:tr>
      <w:tr w:rsidR="00E74A05">
        <w:trPr>
          <w:trHeight w:val="630"/>
        </w:trPr>
        <w:tc>
          <w:tcPr>
            <w:tcW w:w="11970" w:type="dxa"/>
            <w:gridSpan w:val="20"/>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CỘNG TỔNG SỐ NỘI DUNG TRONG NĂM HỌC PHÂN BỔ THEO ĐỘ TUỔI</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sz w:val="24"/>
                <w:szCs w:val="24"/>
              </w:rPr>
            </w:pPr>
            <w:r>
              <w:rPr>
                <w:b/>
                <w:color w:val="FF0000"/>
                <w:sz w:val="24"/>
                <w:szCs w:val="24"/>
              </w:rPr>
              <w:t>24</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sz w:val="24"/>
                <w:szCs w:val="24"/>
              </w:rPr>
            </w:pPr>
            <w:r>
              <w:rPr>
                <w:b/>
                <w:color w:val="FF0000"/>
                <w:sz w:val="24"/>
                <w:szCs w:val="24"/>
              </w:rPr>
              <w:t>21</w:t>
            </w:r>
          </w:p>
        </w:tc>
      </w:tr>
      <w:tr w:rsidR="00E74A05">
        <w:trPr>
          <w:trHeight w:val="615"/>
        </w:trPr>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062"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 xml:space="preserve">Trong đó: - Lĩnh vực thể chất </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sz w:val="24"/>
                <w:szCs w:val="24"/>
              </w:rPr>
            </w:pPr>
            <w:r>
              <w:rPr>
                <w:b/>
                <w:color w:val="FF0000"/>
                <w:sz w:val="24"/>
                <w:szCs w:val="24"/>
              </w:rPr>
              <w:t>6</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sz w:val="24"/>
                <w:szCs w:val="24"/>
              </w:rPr>
            </w:pPr>
            <w:r>
              <w:rPr>
                <w:b/>
                <w:color w:val="FF0000"/>
                <w:sz w:val="24"/>
                <w:szCs w:val="24"/>
              </w:rPr>
              <w:t>5</w:t>
            </w:r>
          </w:p>
        </w:tc>
      </w:tr>
      <w:tr w:rsidR="00E74A05">
        <w:trPr>
          <w:trHeight w:val="615"/>
        </w:trPr>
        <w:tc>
          <w:tcPr>
            <w:tcW w:w="908" w:type="dxa"/>
            <w:gridSpan w:val="2"/>
            <w:tcBorders>
              <w:top w:val="nil"/>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062"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 xml:space="preserve">                  - Lĩnh vực nhận thức </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sz w:val="24"/>
                <w:szCs w:val="24"/>
              </w:rPr>
            </w:pPr>
            <w:r>
              <w:rPr>
                <w:b/>
                <w:color w:val="FF0000"/>
                <w:sz w:val="24"/>
                <w:szCs w:val="24"/>
              </w:rPr>
              <w:t>4</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sz w:val="24"/>
                <w:szCs w:val="24"/>
              </w:rPr>
            </w:pPr>
            <w:r>
              <w:rPr>
                <w:b/>
                <w:color w:val="FF0000"/>
                <w:sz w:val="24"/>
                <w:szCs w:val="24"/>
              </w:rPr>
              <w:t>5</w:t>
            </w:r>
          </w:p>
        </w:tc>
      </w:tr>
      <w:tr w:rsidR="00E74A05">
        <w:trPr>
          <w:trHeight w:val="615"/>
        </w:trPr>
        <w:tc>
          <w:tcPr>
            <w:tcW w:w="908" w:type="dxa"/>
            <w:gridSpan w:val="2"/>
            <w:tcBorders>
              <w:top w:val="nil"/>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062"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 xml:space="preserve">                  - Lĩnh vực ngôn ngữ</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sz w:val="24"/>
                <w:szCs w:val="24"/>
              </w:rPr>
            </w:pPr>
            <w:r>
              <w:rPr>
                <w:b/>
                <w:color w:val="FF0000"/>
                <w:sz w:val="24"/>
                <w:szCs w:val="24"/>
              </w:rPr>
              <w:t>6</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sz w:val="24"/>
                <w:szCs w:val="24"/>
              </w:rPr>
            </w:pPr>
            <w:r>
              <w:rPr>
                <w:b/>
                <w:color w:val="FF0000"/>
                <w:sz w:val="24"/>
                <w:szCs w:val="24"/>
              </w:rPr>
              <w:t>5</w:t>
            </w:r>
          </w:p>
        </w:tc>
      </w:tr>
      <w:tr w:rsidR="00E74A05">
        <w:trPr>
          <w:trHeight w:val="675"/>
        </w:trPr>
        <w:tc>
          <w:tcPr>
            <w:tcW w:w="908" w:type="dxa"/>
            <w:gridSpan w:val="2"/>
            <w:tcBorders>
              <w:top w:val="nil"/>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062"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 xml:space="preserve">                  - Lĩnh vực tình cảm kỹ năng xã hội </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sz w:val="24"/>
                <w:szCs w:val="24"/>
              </w:rPr>
            </w:pPr>
            <w:r>
              <w:rPr>
                <w:b/>
                <w:color w:val="FF0000"/>
                <w:sz w:val="24"/>
                <w:szCs w:val="24"/>
              </w:rPr>
              <w:t>3</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sz w:val="24"/>
                <w:szCs w:val="24"/>
              </w:rPr>
            </w:pPr>
            <w:r>
              <w:rPr>
                <w:b/>
                <w:color w:val="FF0000"/>
                <w:sz w:val="24"/>
                <w:szCs w:val="24"/>
              </w:rPr>
              <w:t>2</w:t>
            </w:r>
          </w:p>
        </w:tc>
      </w:tr>
      <w:tr w:rsidR="00E74A05">
        <w:trPr>
          <w:trHeight w:val="765"/>
        </w:trPr>
        <w:tc>
          <w:tcPr>
            <w:tcW w:w="908" w:type="dxa"/>
            <w:gridSpan w:val="2"/>
            <w:tcBorders>
              <w:top w:val="nil"/>
              <w:left w:val="single" w:sz="4" w:space="0" w:color="000000"/>
              <w:bottom w:val="single" w:sz="4" w:space="0" w:color="000000"/>
              <w:right w:val="single" w:sz="4" w:space="0" w:color="000000"/>
            </w:tcBorders>
            <w:shd w:val="clear" w:color="auto" w:fill="auto"/>
            <w:vAlign w:val="center"/>
          </w:tcPr>
          <w:p w:rsidR="00E74A05" w:rsidRDefault="007B1D81">
            <w:pPr>
              <w:spacing w:after="0" w:line="240" w:lineRule="auto"/>
              <w:jc w:val="center"/>
              <w:rPr>
                <w:color w:val="000000"/>
                <w:sz w:val="24"/>
                <w:szCs w:val="24"/>
              </w:rPr>
            </w:pPr>
            <w:r>
              <w:rPr>
                <w:color w:val="000000"/>
                <w:sz w:val="24"/>
                <w:szCs w:val="24"/>
              </w:rPr>
              <w:t> </w:t>
            </w:r>
          </w:p>
        </w:tc>
        <w:tc>
          <w:tcPr>
            <w:tcW w:w="11062"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 xml:space="preserve">                  - Lĩnh vực thẩm mỹ</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sz w:val="24"/>
                <w:szCs w:val="24"/>
              </w:rPr>
            </w:pPr>
            <w:r>
              <w:rPr>
                <w:b/>
                <w:color w:val="FF0000"/>
                <w:sz w:val="24"/>
                <w:szCs w:val="24"/>
              </w:rPr>
              <w:t>5</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sz w:val="24"/>
                <w:szCs w:val="24"/>
              </w:rPr>
            </w:pPr>
            <w:r>
              <w:rPr>
                <w:b/>
                <w:color w:val="FF0000"/>
                <w:sz w:val="24"/>
                <w:szCs w:val="24"/>
              </w:rPr>
              <w:t>4</w:t>
            </w:r>
          </w:p>
        </w:tc>
      </w:tr>
      <w:tr w:rsidR="00E74A05">
        <w:trPr>
          <w:trHeight w:val="450"/>
        </w:trPr>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E74A05">
            <w:pPr>
              <w:spacing w:after="0" w:line="240" w:lineRule="auto"/>
              <w:jc w:val="center"/>
              <w:rPr>
                <w:color w:val="000000"/>
                <w:sz w:val="24"/>
                <w:szCs w:val="24"/>
              </w:rPr>
            </w:pPr>
          </w:p>
        </w:tc>
        <w:tc>
          <w:tcPr>
            <w:tcW w:w="11062"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Chia theo hoạt động trong chế độ sinh hoạt</w:t>
            </w:r>
          </w:p>
          <w:p w:rsidR="00E74A05" w:rsidRDefault="007B1D81">
            <w:pPr>
              <w:spacing w:after="0" w:line="240" w:lineRule="auto"/>
              <w:jc w:val="center"/>
              <w:rPr>
                <w:b/>
                <w:color w:val="FF0000"/>
              </w:rPr>
            </w:pPr>
            <w:r>
              <w:rPr>
                <w:b/>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24</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22</w:t>
            </w:r>
          </w:p>
        </w:tc>
      </w:tr>
      <w:tr w:rsidR="00E74A05">
        <w:trPr>
          <w:trHeight w:val="375"/>
        </w:trPr>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E74A05">
            <w:pPr>
              <w:spacing w:after="0" w:line="240" w:lineRule="auto"/>
              <w:jc w:val="center"/>
              <w:rPr>
                <w:color w:val="000000"/>
                <w:sz w:val="24"/>
                <w:szCs w:val="24"/>
              </w:rPr>
            </w:pPr>
          </w:p>
        </w:tc>
        <w:tc>
          <w:tcPr>
            <w:tcW w:w="2669" w:type="dxa"/>
            <w:tcBorders>
              <w:top w:val="nil"/>
              <w:left w:val="single" w:sz="4" w:space="0" w:color="000000"/>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Đón - trả trẻ</w:t>
            </w:r>
          </w:p>
        </w:tc>
        <w:tc>
          <w:tcPr>
            <w:tcW w:w="1686" w:type="dxa"/>
            <w:gridSpan w:val="8"/>
            <w:tcBorders>
              <w:top w:val="nil"/>
              <w:left w:val="nil"/>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 </w:t>
            </w:r>
          </w:p>
        </w:tc>
        <w:tc>
          <w:tcPr>
            <w:tcW w:w="6707" w:type="dxa"/>
            <w:gridSpan w:val="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12</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11</w:t>
            </w:r>
          </w:p>
        </w:tc>
      </w:tr>
      <w:tr w:rsidR="00E74A05">
        <w:trPr>
          <w:trHeight w:val="375"/>
        </w:trPr>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E74A05">
            <w:pPr>
              <w:spacing w:after="0" w:line="240" w:lineRule="auto"/>
              <w:jc w:val="center"/>
              <w:rPr>
                <w:color w:val="000000"/>
                <w:sz w:val="24"/>
                <w:szCs w:val="24"/>
              </w:rPr>
            </w:pPr>
          </w:p>
        </w:tc>
        <w:tc>
          <w:tcPr>
            <w:tcW w:w="2669" w:type="dxa"/>
            <w:tcBorders>
              <w:top w:val="nil"/>
              <w:left w:val="single" w:sz="4" w:space="0" w:color="000000"/>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Thể dục sáng</w:t>
            </w:r>
          </w:p>
        </w:tc>
        <w:tc>
          <w:tcPr>
            <w:tcW w:w="1686" w:type="dxa"/>
            <w:gridSpan w:val="8"/>
            <w:tcBorders>
              <w:top w:val="nil"/>
              <w:left w:val="nil"/>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 </w:t>
            </w:r>
          </w:p>
        </w:tc>
        <w:tc>
          <w:tcPr>
            <w:tcW w:w="6707" w:type="dxa"/>
            <w:gridSpan w:val="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1</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1</w:t>
            </w:r>
          </w:p>
        </w:tc>
      </w:tr>
      <w:tr w:rsidR="00E74A05">
        <w:trPr>
          <w:trHeight w:val="375"/>
        </w:trPr>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E74A05">
            <w:pPr>
              <w:spacing w:after="0" w:line="240" w:lineRule="auto"/>
              <w:jc w:val="center"/>
              <w:rPr>
                <w:color w:val="000000"/>
                <w:sz w:val="24"/>
                <w:szCs w:val="24"/>
              </w:rPr>
            </w:pPr>
          </w:p>
        </w:tc>
        <w:tc>
          <w:tcPr>
            <w:tcW w:w="2669" w:type="dxa"/>
            <w:tcBorders>
              <w:top w:val="nil"/>
              <w:left w:val="single" w:sz="4" w:space="0" w:color="000000"/>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Hoạt động góc</w:t>
            </w:r>
          </w:p>
        </w:tc>
        <w:tc>
          <w:tcPr>
            <w:tcW w:w="1686" w:type="dxa"/>
            <w:gridSpan w:val="8"/>
            <w:tcBorders>
              <w:top w:val="nil"/>
              <w:left w:val="nil"/>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 </w:t>
            </w:r>
          </w:p>
        </w:tc>
        <w:tc>
          <w:tcPr>
            <w:tcW w:w="6707" w:type="dxa"/>
            <w:gridSpan w:val="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13</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13</w:t>
            </w:r>
          </w:p>
        </w:tc>
      </w:tr>
      <w:tr w:rsidR="00E74A05">
        <w:trPr>
          <w:trHeight w:val="375"/>
        </w:trPr>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E74A05">
            <w:pPr>
              <w:spacing w:after="0" w:line="240" w:lineRule="auto"/>
              <w:jc w:val="center"/>
              <w:rPr>
                <w:color w:val="000000"/>
                <w:sz w:val="24"/>
                <w:szCs w:val="24"/>
              </w:rPr>
            </w:pPr>
          </w:p>
        </w:tc>
        <w:tc>
          <w:tcPr>
            <w:tcW w:w="2669" w:type="dxa"/>
            <w:tcBorders>
              <w:top w:val="nil"/>
              <w:left w:val="single" w:sz="4" w:space="0" w:color="000000"/>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Hoạt động ngoài trời</w:t>
            </w:r>
          </w:p>
        </w:tc>
        <w:tc>
          <w:tcPr>
            <w:tcW w:w="1686" w:type="dxa"/>
            <w:gridSpan w:val="8"/>
            <w:tcBorders>
              <w:top w:val="nil"/>
              <w:left w:val="nil"/>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 </w:t>
            </w:r>
          </w:p>
        </w:tc>
        <w:tc>
          <w:tcPr>
            <w:tcW w:w="6707" w:type="dxa"/>
            <w:gridSpan w:val="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4</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5</w:t>
            </w:r>
          </w:p>
        </w:tc>
      </w:tr>
      <w:tr w:rsidR="00E74A05">
        <w:trPr>
          <w:trHeight w:val="375"/>
        </w:trPr>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E74A05">
            <w:pPr>
              <w:spacing w:after="0" w:line="240" w:lineRule="auto"/>
              <w:jc w:val="center"/>
              <w:rPr>
                <w:color w:val="000000"/>
                <w:sz w:val="24"/>
                <w:szCs w:val="24"/>
              </w:rPr>
            </w:pPr>
          </w:p>
        </w:tc>
        <w:tc>
          <w:tcPr>
            <w:tcW w:w="2669" w:type="dxa"/>
            <w:tcBorders>
              <w:top w:val="nil"/>
              <w:left w:val="single" w:sz="4" w:space="0" w:color="000000"/>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Vệ sinh – ăn ngủ</w:t>
            </w:r>
          </w:p>
        </w:tc>
        <w:tc>
          <w:tcPr>
            <w:tcW w:w="1686" w:type="dxa"/>
            <w:gridSpan w:val="8"/>
            <w:tcBorders>
              <w:top w:val="nil"/>
              <w:left w:val="nil"/>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 </w:t>
            </w:r>
          </w:p>
        </w:tc>
        <w:tc>
          <w:tcPr>
            <w:tcW w:w="6707" w:type="dxa"/>
            <w:gridSpan w:val="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1</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1</w:t>
            </w:r>
          </w:p>
        </w:tc>
      </w:tr>
      <w:tr w:rsidR="00E74A05">
        <w:trPr>
          <w:trHeight w:val="375"/>
        </w:trPr>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E74A05">
            <w:pPr>
              <w:spacing w:after="0" w:line="240" w:lineRule="auto"/>
              <w:jc w:val="center"/>
              <w:rPr>
                <w:color w:val="000000"/>
                <w:sz w:val="24"/>
                <w:szCs w:val="24"/>
              </w:rPr>
            </w:pPr>
          </w:p>
        </w:tc>
        <w:tc>
          <w:tcPr>
            <w:tcW w:w="2669" w:type="dxa"/>
            <w:tcBorders>
              <w:top w:val="nil"/>
              <w:left w:val="single" w:sz="4" w:space="0" w:color="000000"/>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Hoạt động chiều</w:t>
            </w:r>
          </w:p>
        </w:tc>
        <w:tc>
          <w:tcPr>
            <w:tcW w:w="1686" w:type="dxa"/>
            <w:gridSpan w:val="8"/>
            <w:tcBorders>
              <w:top w:val="nil"/>
              <w:left w:val="nil"/>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 </w:t>
            </w:r>
          </w:p>
        </w:tc>
        <w:tc>
          <w:tcPr>
            <w:tcW w:w="6707" w:type="dxa"/>
            <w:gridSpan w:val="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5</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5</w:t>
            </w:r>
          </w:p>
        </w:tc>
      </w:tr>
      <w:tr w:rsidR="00E74A05">
        <w:trPr>
          <w:trHeight w:val="375"/>
        </w:trPr>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E74A05">
            <w:pPr>
              <w:spacing w:after="0" w:line="240" w:lineRule="auto"/>
              <w:jc w:val="center"/>
              <w:rPr>
                <w:color w:val="000000"/>
                <w:sz w:val="24"/>
                <w:szCs w:val="24"/>
              </w:rPr>
            </w:pPr>
          </w:p>
        </w:tc>
        <w:tc>
          <w:tcPr>
            <w:tcW w:w="2669" w:type="dxa"/>
            <w:tcBorders>
              <w:top w:val="nil"/>
              <w:left w:val="single" w:sz="4" w:space="0" w:color="000000"/>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Tham quan dã ngoại</w:t>
            </w:r>
          </w:p>
        </w:tc>
        <w:tc>
          <w:tcPr>
            <w:tcW w:w="1686" w:type="dxa"/>
            <w:gridSpan w:val="8"/>
            <w:tcBorders>
              <w:top w:val="nil"/>
              <w:left w:val="nil"/>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 </w:t>
            </w:r>
          </w:p>
        </w:tc>
        <w:tc>
          <w:tcPr>
            <w:tcW w:w="6707" w:type="dxa"/>
            <w:gridSpan w:val="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0</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0</w:t>
            </w:r>
          </w:p>
        </w:tc>
      </w:tr>
      <w:tr w:rsidR="00E74A05">
        <w:trPr>
          <w:trHeight w:val="375"/>
        </w:trPr>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E74A05">
            <w:pPr>
              <w:spacing w:after="0" w:line="240" w:lineRule="auto"/>
              <w:jc w:val="center"/>
              <w:rPr>
                <w:color w:val="000000"/>
                <w:sz w:val="24"/>
                <w:szCs w:val="24"/>
              </w:rPr>
            </w:pPr>
          </w:p>
        </w:tc>
        <w:tc>
          <w:tcPr>
            <w:tcW w:w="2669" w:type="dxa"/>
            <w:tcBorders>
              <w:top w:val="nil"/>
              <w:left w:val="single" w:sz="4" w:space="0" w:color="000000"/>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Lễ hội</w:t>
            </w:r>
          </w:p>
        </w:tc>
        <w:tc>
          <w:tcPr>
            <w:tcW w:w="1686" w:type="dxa"/>
            <w:gridSpan w:val="8"/>
            <w:tcBorders>
              <w:top w:val="nil"/>
              <w:left w:val="nil"/>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 </w:t>
            </w:r>
          </w:p>
        </w:tc>
        <w:tc>
          <w:tcPr>
            <w:tcW w:w="6707" w:type="dxa"/>
            <w:gridSpan w:val="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0</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0</w:t>
            </w:r>
          </w:p>
        </w:tc>
      </w:tr>
      <w:tr w:rsidR="00E74A05">
        <w:trPr>
          <w:trHeight w:val="375"/>
        </w:trPr>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E74A05">
            <w:pPr>
              <w:spacing w:after="0" w:line="240" w:lineRule="auto"/>
              <w:jc w:val="center"/>
              <w:rPr>
                <w:color w:val="000000"/>
                <w:sz w:val="24"/>
                <w:szCs w:val="24"/>
              </w:rPr>
            </w:pPr>
          </w:p>
        </w:tc>
        <w:tc>
          <w:tcPr>
            <w:tcW w:w="2669" w:type="dxa"/>
            <w:tcBorders>
              <w:top w:val="nil"/>
              <w:left w:val="single" w:sz="4" w:space="0" w:color="000000"/>
              <w:bottom w:val="single" w:sz="4" w:space="0" w:color="000000"/>
              <w:right w:val="nil"/>
            </w:tcBorders>
            <w:shd w:val="clear" w:color="auto" w:fill="FFFFFF"/>
            <w:vAlign w:val="center"/>
          </w:tcPr>
          <w:p w:rsidR="00E74A05" w:rsidRDefault="007B1D81">
            <w:pPr>
              <w:spacing w:after="0" w:line="240" w:lineRule="auto"/>
              <w:jc w:val="center"/>
              <w:rPr>
                <w:b/>
                <w:color w:val="FF0000"/>
              </w:rPr>
            </w:pPr>
            <w:r>
              <w:rPr>
                <w:b/>
                <w:color w:val="FF0000"/>
              </w:rPr>
              <w:t>Hoạt động học</w:t>
            </w:r>
          </w:p>
        </w:tc>
        <w:tc>
          <w:tcPr>
            <w:tcW w:w="1686" w:type="dxa"/>
            <w:gridSpan w:val="8"/>
            <w:tcBorders>
              <w:top w:val="nil"/>
              <w:left w:val="nil"/>
              <w:bottom w:val="single" w:sz="4" w:space="0" w:color="000000"/>
              <w:right w:val="nil"/>
            </w:tcBorders>
            <w:shd w:val="clear" w:color="auto" w:fill="FFFFFF"/>
            <w:vAlign w:val="center"/>
          </w:tcPr>
          <w:p w:rsidR="00E74A05" w:rsidRDefault="007B1D81">
            <w:pPr>
              <w:spacing w:after="0" w:line="240" w:lineRule="auto"/>
              <w:jc w:val="center"/>
              <w:rPr>
                <w:b/>
                <w:color w:val="FF0000"/>
              </w:rPr>
            </w:pPr>
            <w:r>
              <w:rPr>
                <w:b/>
                <w:color w:val="FF0000"/>
              </w:rPr>
              <w:t> </w:t>
            </w:r>
          </w:p>
        </w:tc>
        <w:tc>
          <w:tcPr>
            <w:tcW w:w="6707" w:type="dxa"/>
            <w:gridSpan w:val="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5</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b/>
                <w:color w:val="FF0000"/>
              </w:rPr>
            </w:pPr>
            <w:r>
              <w:rPr>
                <w:b/>
                <w:color w:val="FF0000"/>
              </w:rPr>
              <w:t>5</w:t>
            </w:r>
          </w:p>
        </w:tc>
      </w:tr>
      <w:tr w:rsidR="00E74A05">
        <w:trPr>
          <w:trHeight w:val="375"/>
        </w:trPr>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E74A05">
            <w:pPr>
              <w:spacing w:after="0" w:line="240" w:lineRule="auto"/>
              <w:jc w:val="center"/>
              <w:rPr>
                <w:color w:val="000000"/>
                <w:sz w:val="24"/>
                <w:szCs w:val="24"/>
              </w:rPr>
            </w:pPr>
          </w:p>
        </w:tc>
        <w:tc>
          <w:tcPr>
            <w:tcW w:w="2669" w:type="dxa"/>
            <w:tcBorders>
              <w:top w:val="nil"/>
              <w:left w:val="single" w:sz="4" w:space="0" w:color="000000"/>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Giờ thể chất</w:t>
            </w:r>
          </w:p>
        </w:tc>
        <w:tc>
          <w:tcPr>
            <w:tcW w:w="1686" w:type="dxa"/>
            <w:gridSpan w:val="8"/>
            <w:tcBorders>
              <w:top w:val="nil"/>
              <w:left w:val="nil"/>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 </w:t>
            </w:r>
          </w:p>
        </w:tc>
        <w:tc>
          <w:tcPr>
            <w:tcW w:w="6707" w:type="dxa"/>
            <w:gridSpan w:val="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0</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1</w:t>
            </w:r>
          </w:p>
        </w:tc>
      </w:tr>
      <w:tr w:rsidR="00E74A05">
        <w:trPr>
          <w:trHeight w:val="375"/>
        </w:trPr>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E74A05">
            <w:pPr>
              <w:spacing w:after="0" w:line="240" w:lineRule="auto"/>
              <w:jc w:val="center"/>
              <w:rPr>
                <w:color w:val="000000"/>
                <w:sz w:val="24"/>
                <w:szCs w:val="24"/>
              </w:rPr>
            </w:pPr>
          </w:p>
        </w:tc>
        <w:tc>
          <w:tcPr>
            <w:tcW w:w="2669" w:type="dxa"/>
            <w:tcBorders>
              <w:top w:val="nil"/>
              <w:left w:val="single" w:sz="4" w:space="0" w:color="000000"/>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Giờ nhận thức</w:t>
            </w:r>
          </w:p>
        </w:tc>
        <w:tc>
          <w:tcPr>
            <w:tcW w:w="1686" w:type="dxa"/>
            <w:gridSpan w:val="8"/>
            <w:tcBorders>
              <w:top w:val="nil"/>
              <w:left w:val="nil"/>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 </w:t>
            </w:r>
          </w:p>
        </w:tc>
        <w:tc>
          <w:tcPr>
            <w:tcW w:w="6707" w:type="dxa"/>
            <w:gridSpan w:val="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2</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0</w:t>
            </w:r>
          </w:p>
        </w:tc>
      </w:tr>
      <w:tr w:rsidR="00E74A05">
        <w:trPr>
          <w:trHeight w:val="375"/>
        </w:trPr>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E74A05">
            <w:pPr>
              <w:spacing w:after="0" w:line="240" w:lineRule="auto"/>
              <w:jc w:val="center"/>
              <w:rPr>
                <w:color w:val="000000"/>
                <w:sz w:val="24"/>
                <w:szCs w:val="24"/>
              </w:rPr>
            </w:pPr>
          </w:p>
        </w:tc>
        <w:tc>
          <w:tcPr>
            <w:tcW w:w="2669" w:type="dxa"/>
            <w:tcBorders>
              <w:top w:val="single" w:sz="4" w:space="0" w:color="000000"/>
              <w:left w:val="single" w:sz="4" w:space="0" w:color="000000"/>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Giờ ngôn ngữ</w:t>
            </w:r>
          </w:p>
        </w:tc>
        <w:tc>
          <w:tcPr>
            <w:tcW w:w="1686" w:type="dxa"/>
            <w:gridSpan w:val="8"/>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 </w:t>
            </w:r>
          </w:p>
        </w:tc>
        <w:tc>
          <w:tcPr>
            <w:tcW w:w="6707" w:type="dxa"/>
            <w:gridSpan w:val="9"/>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1</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1</w:t>
            </w:r>
          </w:p>
        </w:tc>
      </w:tr>
      <w:tr w:rsidR="00E74A05">
        <w:trPr>
          <w:trHeight w:val="375"/>
        </w:trPr>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E74A05">
            <w:pPr>
              <w:spacing w:after="0" w:line="240" w:lineRule="auto"/>
              <w:jc w:val="center"/>
              <w:rPr>
                <w:color w:val="000000"/>
                <w:sz w:val="24"/>
                <w:szCs w:val="24"/>
              </w:rPr>
            </w:pPr>
          </w:p>
        </w:tc>
        <w:tc>
          <w:tcPr>
            <w:tcW w:w="2669" w:type="dxa"/>
            <w:tcBorders>
              <w:top w:val="single" w:sz="4" w:space="0" w:color="000000"/>
              <w:left w:val="single" w:sz="4" w:space="0" w:color="000000"/>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Giờ TCKNXH</w:t>
            </w:r>
          </w:p>
        </w:tc>
        <w:tc>
          <w:tcPr>
            <w:tcW w:w="1686" w:type="dxa"/>
            <w:gridSpan w:val="8"/>
            <w:tcBorders>
              <w:top w:val="single" w:sz="4" w:space="0" w:color="000000"/>
              <w:left w:val="nil"/>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 </w:t>
            </w:r>
          </w:p>
        </w:tc>
        <w:tc>
          <w:tcPr>
            <w:tcW w:w="6707" w:type="dxa"/>
            <w:gridSpan w:val="9"/>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0</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1</w:t>
            </w:r>
          </w:p>
        </w:tc>
      </w:tr>
      <w:tr w:rsidR="00E74A05">
        <w:trPr>
          <w:trHeight w:val="375"/>
        </w:trPr>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E74A05">
            <w:pPr>
              <w:spacing w:after="0" w:line="240" w:lineRule="auto"/>
              <w:jc w:val="center"/>
              <w:rPr>
                <w:color w:val="000000"/>
                <w:sz w:val="24"/>
                <w:szCs w:val="24"/>
              </w:rPr>
            </w:pPr>
          </w:p>
        </w:tc>
        <w:tc>
          <w:tcPr>
            <w:tcW w:w="2669" w:type="dxa"/>
            <w:tcBorders>
              <w:top w:val="nil"/>
              <w:left w:val="single" w:sz="4" w:space="0" w:color="000000"/>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Giờ thẩm mỹ</w:t>
            </w:r>
          </w:p>
        </w:tc>
        <w:tc>
          <w:tcPr>
            <w:tcW w:w="1686" w:type="dxa"/>
            <w:gridSpan w:val="8"/>
            <w:tcBorders>
              <w:top w:val="nil"/>
              <w:left w:val="nil"/>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 </w:t>
            </w:r>
          </w:p>
        </w:tc>
        <w:tc>
          <w:tcPr>
            <w:tcW w:w="6707" w:type="dxa"/>
            <w:gridSpan w:val="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2</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2</w:t>
            </w:r>
          </w:p>
        </w:tc>
      </w:tr>
      <w:tr w:rsidR="00E74A05">
        <w:trPr>
          <w:trHeight w:val="375"/>
        </w:trPr>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74A05" w:rsidRDefault="00E74A05">
            <w:pPr>
              <w:spacing w:after="0" w:line="240" w:lineRule="auto"/>
              <w:jc w:val="center"/>
              <w:rPr>
                <w:color w:val="000000"/>
                <w:sz w:val="24"/>
                <w:szCs w:val="24"/>
              </w:rPr>
            </w:pPr>
          </w:p>
        </w:tc>
        <w:tc>
          <w:tcPr>
            <w:tcW w:w="2669" w:type="dxa"/>
            <w:tcBorders>
              <w:top w:val="nil"/>
              <w:left w:val="single" w:sz="4" w:space="0" w:color="000000"/>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Hoạt động kép</w:t>
            </w:r>
          </w:p>
        </w:tc>
        <w:tc>
          <w:tcPr>
            <w:tcW w:w="1686" w:type="dxa"/>
            <w:gridSpan w:val="8"/>
            <w:tcBorders>
              <w:top w:val="nil"/>
              <w:left w:val="nil"/>
              <w:bottom w:val="single" w:sz="4" w:space="0" w:color="000000"/>
              <w:right w:val="nil"/>
            </w:tcBorders>
            <w:shd w:val="clear" w:color="auto" w:fill="FFFFFF"/>
            <w:vAlign w:val="center"/>
          </w:tcPr>
          <w:p w:rsidR="00E74A05" w:rsidRDefault="007B1D81">
            <w:pPr>
              <w:spacing w:after="0" w:line="240" w:lineRule="auto"/>
              <w:jc w:val="center"/>
              <w:rPr>
                <w:color w:val="FF0000"/>
              </w:rPr>
            </w:pPr>
            <w:r>
              <w:rPr>
                <w:color w:val="FF0000"/>
              </w:rPr>
              <w:t> </w:t>
            </w:r>
          </w:p>
        </w:tc>
        <w:tc>
          <w:tcPr>
            <w:tcW w:w="6707" w:type="dxa"/>
            <w:gridSpan w:val="9"/>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17</w:t>
            </w:r>
          </w:p>
        </w:tc>
        <w:tc>
          <w:tcPr>
            <w:tcW w:w="1080" w:type="dxa"/>
            <w:tcBorders>
              <w:top w:val="nil"/>
              <w:left w:val="nil"/>
              <w:bottom w:val="single" w:sz="4" w:space="0" w:color="000000"/>
              <w:right w:val="single" w:sz="4" w:space="0" w:color="000000"/>
            </w:tcBorders>
            <w:shd w:val="clear" w:color="auto" w:fill="FFFFFF"/>
            <w:vAlign w:val="center"/>
          </w:tcPr>
          <w:p w:rsidR="00E74A05" w:rsidRDefault="007B1D81">
            <w:pPr>
              <w:spacing w:after="0" w:line="240" w:lineRule="auto"/>
              <w:jc w:val="center"/>
              <w:rPr>
                <w:color w:val="FF0000"/>
              </w:rPr>
            </w:pPr>
            <w:r>
              <w:rPr>
                <w:color w:val="FF0000"/>
              </w:rPr>
              <w:t>19</w:t>
            </w:r>
          </w:p>
        </w:tc>
      </w:tr>
    </w:tbl>
    <w:p w:rsidR="00E74A05" w:rsidRDefault="00E74A05">
      <w:pPr>
        <w:widowControl w:val="0"/>
        <w:pBdr>
          <w:top w:val="nil"/>
          <w:left w:val="nil"/>
          <w:bottom w:val="nil"/>
          <w:right w:val="nil"/>
          <w:between w:val="nil"/>
        </w:pBdr>
        <w:spacing w:after="0"/>
        <w:rPr>
          <w:color w:val="FF0000"/>
        </w:rPr>
      </w:pPr>
    </w:p>
    <w:tbl>
      <w:tblPr>
        <w:tblStyle w:val="a0"/>
        <w:tblW w:w="1378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165"/>
        <w:gridCol w:w="4510"/>
        <w:gridCol w:w="4113"/>
      </w:tblGrid>
      <w:tr w:rsidR="00E74A05" w:rsidRPr="00193ACA">
        <w:tc>
          <w:tcPr>
            <w:tcW w:w="5165" w:type="dxa"/>
          </w:tcPr>
          <w:p w:rsidR="00E74A05" w:rsidRPr="00193ACA" w:rsidRDefault="00E74A05">
            <w:pPr>
              <w:rPr>
                <w:b/>
                <w:sz w:val="28"/>
                <w:szCs w:val="28"/>
              </w:rPr>
            </w:pPr>
          </w:p>
          <w:p w:rsidR="00E74A05" w:rsidRPr="00193ACA" w:rsidRDefault="007B1D81">
            <w:pPr>
              <w:jc w:val="center"/>
              <w:rPr>
                <w:b/>
                <w:sz w:val="28"/>
                <w:szCs w:val="28"/>
              </w:rPr>
            </w:pPr>
            <w:r w:rsidRPr="00193ACA">
              <w:rPr>
                <w:b/>
                <w:sz w:val="28"/>
                <w:szCs w:val="28"/>
              </w:rPr>
              <w:t>TM. NHÀ TRƯỜNG</w:t>
            </w:r>
          </w:p>
          <w:p w:rsidR="00E74A05" w:rsidRPr="00193ACA" w:rsidRDefault="007B1D81">
            <w:pPr>
              <w:jc w:val="center"/>
              <w:rPr>
                <w:b/>
                <w:sz w:val="28"/>
                <w:szCs w:val="28"/>
              </w:rPr>
            </w:pPr>
            <w:r w:rsidRPr="00193ACA">
              <w:rPr>
                <w:b/>
                <w:sz w:val="28"/>
                <w:szCs w:val="28"/>
              </w:rPr>
              <w:t>PHÓ HIỆU TRƯỞNG</w:t>
            </w:r>
          </w:p>
          <w:p w:rsidR="00E74A05" w:rsidRPr="00193ACA" w:rsidRDefault="00E74A05">
            <w:pPr>
              <w:rPr>
                <w:b/>
                <w:sz w:val="28"/>
                <w:szCs w:val="28"/>
              </w:rPr>
            </w:pPr>
          </w:p>
          <w:p w:rsidR="00E74A05" w:rsidRPr="00193ACA" w:rsidRDefault="00E74A05">
            <w:pPr>
              <w:jc w:val="center"/>
              <w:rPr>
                <w:b/>
                <w:sz w:val="28"/>
                <w:szCs w:val="28"/>
              </w:rPr>
            </w:pPr>
          </w:p>
          <w:p w:rsidR="00E74A05" w:rsidRPr="00193ACA" w:rsidRDefault="00E74A05">
            <w:pPr>
              <w:jc w:val="center"/>
              <w:rPr>
                <w:b/>
                <w:sz w:val="28"/>
                <w:szCs w:val="28"/>
              </w:rPr>
            </w:pPr>
          </w:p>
          <w:p w:rsidR="00E74A05" w:rsidRPr="00193ACA" w:rsidRDefault="00E74A05">
            <w:pPr>
              <w:jc w:val="center"/>
              <w:rPr>
                <w:b/>
                <w:sz w:val="28"/>
                <w:szCs w:val="28"/>
              </w:rPr>
            </w:pPr>
          </w:p>
          <w:p w:rsidR="00E74A05" w:rsidRPr="00193ACA" w:rsidRDefault="00E74A05">
            <w:pPr>
              <w:rPr>
                <w:b/>
                <w:sz w:val="28"/>
                <w:szCs w:val="28"/>
              </w:rPr>
            </w:pPr>
          </w:p>
          <w:p w:rsidR="00E74A05" w:rsidRPr="00193ACA" w:rsidRDefault="007B1D81">
            <w:pPr>
              <w:jc w:val="center"/>
              <w:rPr>
                <w:b/>
                <w:sz w:val="28"/>
                <w:szCs w:val="28"/>
              </w:rPr>
            </w:pPr>
            <w:r w:rsidRPr="00193ACA">
              <w:rPr>
                <w:b/>
                <w:sz w:val="28"/>
                <w:szCs w:val="28"/>
              </w:rPr>
              <w:t>Lê Thị Thanh Chị</w:t>
            </w:r>
          </w:p>
        </w:tc>
        <w:tc>
          <w:tcPr>
            <w:tcW w:w="4510" w:type="dxa"/>
          </w:tcPr>
          <w:p w:rsidR="00E74A05" w:rsidRPr="00193ACA" w:rsidRDefault="00E74A05">
            <w:pPr>
              <w:jc w:val="center"/>
              <w:rPr>
                <w:b/>
                <w:sz w:val="28"/>
                <w:szCs w:val="28"/>
              </w:rPr>
            </w:pPr>
          </w:p>
          <w:p w:rsidR="00E74A05" w:rsidRPr="00193ACA" w:rsidRDefault="007B1D81">
            <w:pPr>
              <w:jc w:val="center"/>
              <w:rPr>
                <w:b/>
                <w:sz w:val="28"/>
                <w:szCs w:val="28"/>
              </w:rPr>
            </w:pPr>
            <w:r w:rsidRPr="00193ACA">
              <w:rPr>
                <w:b/>
                <w:sz w:val="28"/>
                <w:szCs w:val="28"/>
              </w:rPr>
              <w:t>XÁC NHẬN CỦA TTCM</w:t>
            </w:r>
          </w:p>
          <w:p w:rsidR="00E74A05" w:rsidRPr="00193ACA" w:rsidRDefault="007B1D81">
            <w:pPr>
              <w:jc w:val="center"/>
              <w:rPr>
                <w:b/>
                <w:sz w:val="28"/>
                <w:szCs w:val="28"/>
              </w:rPr>
            </w:pPr>
            <w:r w:rsidRPr="00193ACA">
              <w:rPr>
                <w:b/>
                <w:noProof/>
                <w:sz w:val="28"/>
                <w:szCs w:val="28"/>
              </w:rPr>
              <w:drawing>
                <wp:inline distT="114300" distB="114300" distL="114300" distR="114300">
                  <wp:extent cx="1989772" cy="11906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89772" cy="1190625"/>
                          </a:xfrm>
                          <a:prstGeom prst="rect">
                            <a:avLst/>
                          </a:prstGeom>
                          <a:ln/>
                        </pic:spPr>
                      </pic:pic>
                    </a:graphicData>
                  </a:graphic>
                </wp:inline>
              </w:drawing>
            </w:r>
          </w:p>
          <w:p w:rsidR="00E74A05" w:rsidRPr="00193ACA" w:rsidRDefault="007B1D81">
            <w:pPr>
              <w:jc w:val="center"/>
              <w:rPr>
                <w:b/>
                <w:sz w:val="28"/>
                <w:szCs w:val="28"/>
              </w:rPr>
            </w:pPr>
            <w:r w:rsidRPr="00193ACA">
              <w:rPr>
                <w:b/>
                <w:sz w:val="28"/>
                <w:szCs w:val="28"/>
              </w:rPr>
              <w:t>Ngô Thị Thắm</w:t>
            </w:r>
          </w:p>
        </w:tc>
        <w:tc>
          <w:tcPr>
            <w:tcW w:w="4113" w:type="dxa"/>
          </w:tcPr>
          <w:p w:rsidR="00E74A05" w:rsidRPr="00193ACA" w:rsidRDefault="007B1D81">
            <w:pPr>
              <w:jc w:val="center"/>
              <w:rPr>
                <w:b/>
                <w:sz w:val="28"/>
                <w:szCs w:val="28"/>
              </w:rPr>
            </w:pPr>
            <w:r w:rsidRPr="00193ACA">
              <w:rPr>
                <w:b/>
                <w:sz w:val="28"/>
                <w:szCs w:val="28"/>
              </w:rPr>
              <w:t xml:space="preserve"> </w:t>
            </w:r>
          </w:p>
          <w:p w:rsidR="00E74A05" w:rsidRPr="00193ACA" w:rsidRDefault="007B1D81">
            <w:pPr>
              <w:jc w:val="center"/>
              <w:rPr>
                <w:b/>
                <w:sz w:val="28"/>
                <w:szCs w:val="28"/>
              </w:rPr>
            </w:pPr>
            <w:r w:rsidRPr="00193ACA">
              <w:rPr>
                <w:b/>
                <w:sz w:val="28"/>
                <w:szCs w:val="28"/>
              </w:rPr>
              <w:t>GIÁO VIÊN</w:t>
            </w:r>
          </w:p>
          <w:p w:rsidR="00E74A05" w:rsidRPr="00193ACA" w:rsidRDefault="007B1D81">
            <w:pPr>
              <w:jc w:val="center"/>
              <w:rPr>
                <w:b/>
                <w:sz w:val="28"/>
                <w:szCs w:val="28"/>
              </w:rPr>
            </w:pPr>
            <w:r w:rsidRPr="00193ACA">
              <w:rPr>
                <w:b/>
                <w:noProof/>
                <w:sz w:val="28"/>
                <w:szCs w:val="28"/>
              </w:rPr>
              <w:drawing>
                <wp:inline distT="0" distB="0" distL="0" distR="0">
                  <wp:extent cx="1439500" cy="959667"/>
                  <wp:effectExtent l="0" t="0" r="0" b="0"/>
                  <wp:docPr id="3" name="image2.png" descr="C:\Users\HP\Desktop\CHỮ KÝ CHUẨN\chữ ký hòa.png"/>
                  <wp:cNvGraphicFramePr/>
                  <a:graphic xmlns:a="http://schemas.openxmlformats.org/drawingml/2006/main">
                    <a:graphicData uri="http://schemas.openxmlformats.org/drawingml/2006/picture">
                      <pic:pic xmlns:pic="http://schemas.openxmlformats.org/drawingml/2006/picture">
                        <pic:nvPicPr>
                          <pic:cNvPr id="0" name="image2.png" descr="C:\Users\HP\Desktop\CHỮ KÝ CHUẨN\chữ ký hòa.png"/>
                          <pic:cNvPicPr preferRelativeResize="0"/>
                        </pic:nvPicPr>
                        <pic:blipFill>
                          <a:blip r:embed="rId9"/>
                          <a:srcRect/>
                          <a:stretch>
                            <a:fillRect/>
                          </a:stretch>
                        </pic:blipFill>
                        <pic:spPr>
                          <a:xfrm>
                            <a:off x="0" y="0"/>
                            <a:ext cx="1439500" cy="959667"/>
                          </a:xfrm>
                          <a:prstGeom prst="rect">
                            <a:avLst/>
                          </a:prstGeom>
                          <a:ln/>
                        </pic:spPr>
                      </pic:pic>
                    </a:graphicData>
                  </a:graphic>
                </wp:inline>
              </w:drawing>
            </w:r>
          </w:p>
          <w:p w:rsidR="00E74A05" w:rsidRPr="00193ACA" w:rsidRDefault="00E74A05">
            <w:pPr>
              <w:jc w:val="center"/>
              <w:rPr>
                <w:b/>
                <w:sz w:val="28"/>
                <w:szCs w:val="28"/>
              </w:rPr>
            </w:pPr>
            <w:bookmarkStart w:id="0" w:name="_heading=h.39c9bwsh0kj0" w:colFirst="0" w:colLast="0"/>
            <w:bookmarkEnd w:id="0"/>
          </w:p>
          <w:p w:rsidR="00E74A05" w:rsidRPr="00193ACA" w:rsidRDefault="007B1D81">
            <w:pPr>
              <w:jc w:val="center"/>
              <w:rPr>
                <w:b/>
                <w:sz w:val="28"/>
                <w:szCs w:val="28"/>
              </w:rPr>
            </w:pPr>
            <w:bookmarkStart w:id="1" w:name="_heading=h.gjdgxs" w:colFirst="0" w:colLast="0"/>
            <w:bookmarkEnd w:id="1"/>
            <w:r w:rsidRPr="00193ACA">
              <w:rPr>
                <w:b/>
                <w:sz w:val="28"/>
                <w:szCs w:val="28"/>
              </w:rPr>
              <w:t>Nguyễn Thị Hòa</w:t>
            </w:r>
          </w:p>
        </w:tc>
      </w:tr>
    </w:tbl>
    <w:p w:rsidR="00E74A05" w:rsidRPr="00193ACA" w:rsidRDefault="00E74A05">
      <w:pPr>
        <w:pBdr>
          <w:top w:val="nil"/>
          <w:left w:val="nil"/>
          <w:bottom w:val="nil"/>
          <w:right w:val="nil"/>
          <w:between w:val="nil"/>
        </w:pBdr>
        <w:tabs>
          <w:tab w:val="left" w:pos="8550"/>
        </w:tabs>
        <w:spacing w:before="120" w:after="0" w:line="240" w:lineRule="auto"/>
        <w:rPr>
          <w:b/>
          <w:color w:val="000000"/>
        </w:rPr>
      </w:pPr>
      <w:bookmarkStart w:id="2" w:name="_GoBack"/>
      <w:bookmarkEnd w:id="2"/>
    </w:p>
    <w:sectPr w:rsidR="00E74A05" w:rsidRPr="00193ACA">
      <w:footerReference w:type="default" r:id="rId10"/>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E76" w:rsidRDefault="007B1D81">
      <w:pPr>
        <w:spacing w:after="0" w:line="240" w:lineRule="auto"/>
      </w:pPr>
      <w:r>
        <w:separator/>
      </w:r>
    </w:p>
  </w:endnote>
  <w:endnote w:type="continuationSeparator" w:id="0">
    <w:p w:rsidR="00EF0E76" w:rsidRDefault="007B1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A05" w:rsidRDefault="007B1D8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93ACA">
      <w:rPr>
        <w:noProof/>
        <w:color w:val="000000"/>
      </w:rPr>
      <w:t>8</w:t>
    </w:r>
    <w:r>
      <w:rPr>
        <w:color w:val="000000"/>
      </w:rPr>
      <w:fldChar w:fldCharType="end"/>
    </w:r>
  </w:p>
  <w:p w:rsidR="00E74A05" w:rsidRDefault="00E74A0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E76" w:rsidRDefault="007B1D81">
      <w:pPr>
        <w:spacing w:after="0" w:line="240" w:lineRule="auto"/>
      </w:pPr>
      <w:r>
        <w:separator/>
      </w:r>
    </w:p>
  </w:footnote>
  <w:footnote w:type="continuationSeparator" w:id="0">
    <w:p w:rsidR="00EF0E76" w:rsidRDefault="007B1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A2174"/>
    <w:multiLevelType w:val="multilevel"/>
    <w:tmpl w:val="40BAB5C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A05"/>
    <w:rsid w:val="00193ACA"/>
    <w:rsid w:val="007B1D81"/>
    <w:rsid w:val="00E74A05"/>
    <w:rsid w:val="00EF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C149E-F2A1-4B34-8CD2-782A66AF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4A68A3"/>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223E7C"/>
    <w:pPr>
      <w:spacing w:after="120"/>
      <w:outlineLvl w:val="1"/>
    </w:pPr>
  </w:style>
  <w:style w:type="character" w:customStyle="1" w:styleId="MclnChar">
    <w:name w:val="Mục lớn Char"/>
    <w:basedOn w:val="DefaultParagraphFont"/>
    <w:link w:val="Mcln"/>
    <w:rsid w:val="004A68A3"/>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223E7C"/>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23">
    <w:name w:val="xl423"/>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24">
    <w:name w:val="xl42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5">
    <w:name w:val="xl425"/>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6">
    <w:name w:val="xl426"/>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7">
    <w:name w:val="xl427"/>
    <w:basedOn w:val="Normal"/>
    <w:rsid w:val="008041D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8">
    <w:name w:val="xl428"/>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9">
    <w:name w:val="xl429"/>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30">
    <w:name w:val="xl430"/>
    <w:basedOn w:val="Normal"/>
    <w:rsid w:val="008041D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31">
    <w:name w:val="xl431"/>
    <w:basedOn w:val="Normal"/>
    <w:rsid w:val="008041D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32">
    <w:name w:val="xl432"/>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3">
    <w:name w:val="xl43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4">
    <w:name w:val="xl434"/>
    <w:basedOn w:val="Normal"/>
    <w:rsid w:val="008041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5">
    <w:name w:val="xl43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36">
    <w:name w:val="xl43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7">
    <w:name w:val="xl437"/>
    <w:basedOn w:val="Normal"/>
    <w:rsid w:val="008041D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8041D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8041D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0">
    <w:name w:val="xl440"/>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1">
    <w:name w:val="xl441"/>
    <w:basedOn w:val="Normal"/>
    <w:rsid w:val="008041D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42">
    <w:name w:val="xl442"/>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3">
    <w:name w:val="xl443"/>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444">
    <w:name w:val="xl44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5">
    <w:name w:val="xl44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6">
    <w:name w:val="xl446"/>
    <w:basedOn w:val="Normal"/>
    <w:rsid w:val="008041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7">
    <w:name w:val="xl447"/>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48">
    <w:name w:val="xl448"/>
    <w:basedOn w:val="Normal"/>
    <w:rsid w:val="008041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0">
    <w:name w:val="xl450"/>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2">
    <w:name w:val="xl452"/>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3">
    <w:name w:val="xl45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4">
    <w:name w:val="xl45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5">
    <w:name w:val="xl45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6">
    <w:name w:val="xl456"/>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7">
    <w:name w:val="xl457"/>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9">
    <w:name w:val="xl459"/>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0">
    <w:name w:val="xl460"/>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1">
    <w:name w:val="xl461"/>
    <w:basedOn w:val="Normal"/>
    <w:rsid w:val="008041DA"/>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2">
    <w:name w:val="xl462"/>
    <w:basedOn w:val="Normal"/>
    <w:rsid w:val="008041DA"/>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3">
    <w:name w:val="xl463"/>
    <w:basedOn w:val="Normal"/>
    <w:rsid w:val="008041DA"/>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4">
    <w:name w:val="xl46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8041DA"/>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8">
    <w:name w:val="xl468"/>
    <w:basedOn w:val="Normal"/>
    <w:rsid w:val="008041DA"/>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9">
    <w:name w:val="xl469"/>
    <w:basedOn w:val="Normal"/>
    <w:rsid w:val="008041D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70">
    <w:name w:val="xl470"/>
    <w:basedOn w:val="Normal"/>
    <w:rsid w:val="008041DA"/>
    <w:pPr>
      <w:shd w:val="clear" w:color="000000" w:fill="FFFFFF"/>
      <w:spacing w:before="100" w:beforeAutospacing="1" w:after="100" w:afterAutospacing="1" w:line="240" w:lineRule="auto"/>
      <w:jc w:val="center"/>
      <w:textAlignment w:val="center"/>
    </w:pPr>
    <w:rPr>
      <w:b/>
      <w:bCs/>
      <w:color w:val="FF0000"/>
    </w:rPr>
  </w:style>
  <w:style w:type="paragraph" w:customStyle="1" w:styleId="xl471">
    <w:name w:val="xl471"/>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Lml1zvArKRh3cn34h2yI25mBJw==">CgMxLjAyDmguMzljOWJ3c2gwa2owMghoLmdqZGd4czgAciExa2YwS2pRYnZEa3Q4VTRHMkZkRmNQaHR5WnVBa0VBTXE=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2024-12-13T01:19:00Z</dcterms:created>
  <dcterms:modified xsi:type="dcterms:W3CDTF">2024-12-13T01:25:00Z</dcterms:modified>
</cp:coreProperties>
</file>